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792" w:type="dxa"/>
        <w:tblLook w:val="01E0" w:firstRow="1" w:lastRow="1" w:firstColumn="1" w:lastColumn="1" w:noHBand="0" w:noVBand="0"/>
      </w:tblPr>
      <w:tblGrid>
        <w:gridCol w:w="5130"/>
        <w:gridCol w:w="5670"/>
      </w:tblGrid>
      <w:tr w:rsidR="008139DA" w:rsidRPr="005A4DB2" w:rsidTr="003A4E23">
        <w:trPr>
          <w:trHeight w:val="899"/>
        </w:trPr>
        <w:tc>
          <w:tcPr>
            <w:tcW w:w="5130" w:type="dxa"/>
          </w:tcPr>
          <w:p w:rsidR="008139DA" w:rsidRPr="00D456F2" w:rsidRDefault="008139DA" w:rsidP="003A4E23">
            <w:pPr>
              <w:tabs>
                <w:tab w:val="left" w:pos="5660"/>
              </w:tabs>
              <w:jc w:val="center"/>
              <w:rPr>
                <w:rFonts w:ascii="Times New Roman" w:hAnsi="Times New Roman"/>
                <w:sz w:val="26"/>
                <w:szCs w:val="26"/>
                <w:lang w:val="nb-NO"/>
              </w:rPr>
            </w:pPr>
            <w:r w:rsidRPr="00D456F2">
              <w:rPr>
                <w:rFonts w:ascii="Times New Roman" w:hAnsi="Times New Roman"/>
                <w:sz w:val="26"/>
                <w:szCs w:val="26"/>
                <w:lang w:val="nb-NO"/>
              </w:rPr>
              <w:t>SỞ GIÁO DỤC VÀ ĐÀO TẠO NAM ĐỊNH</w:t>
            </w:r>
          </w:p>
          <w:p w:rsidR="008139DA" w:rsidRPr="00D456F2" w:rsidRDefault="008139DA" w:rsidP="003A4E23">
            <w:pPr>
              <w:tabs>
                <w:tab w:val="left" w:pos="5660"/>
              </w:tabs>
              <w:jc w:val="center"/>
              <w:rPr>
                <w:rFonts w:ascii="Times New Roman" w:hAnsi="Times New Roman"/>
                <w:sz w:val="26"/>
                <w:szCs w:val="26"/>
                <w:lang w:val="nb-NO"/>
              </w:rPr>
            </w:pPr>
            <w:r w:rsidRPr="00D456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468650AF" wp14:editId="29D21CAC">
                      <wp:simplePos x="0" y="0"/>
                      <wp:positionH relativeFrom="column">
                        <wp:posOffset>935990</wp:posOffset>
                      </wp:positionH>
                      <wp:positionV relativeFrom="paragraph">
                        <wp:posOffset>197485</wp:posOffset>
                      </wp:positionV>
                      <wp:extent cx="9144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4387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15.55pt" to="145.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"/>
                  </w:pict>
                </mc:Fallback>
              </mc:AlternateContent>
            </w:r>
            <w:r w:rsidRPr="00D456F2">
              <w:rPr>
                <w:rFonts w:ascii="Times New Roman" w:hAnsi="Times New Roman"/>
                <w:b/>
                <w:sz w:val="26"/>
                <w:szCs w:val="26"/>
                <w:lang w:val="nb-NO"/>
              </w:rPr>
              <w:t xml:space="preserve">TRƯỜNG THPT A NGHĨA HƯNG </w:t>
            </w:r>
          </w:p>
        </w:tc>
        <w:tc>
          <w:tcPr>
            <w:tcW w:w="5670" w:type="dxa"/>
          </w:tcPr>
          <w:p w:rsidR="008139DA" w:rsidRPr="00D456F2" w:rsidRDefault="008139DA" w:rsidP="003A4E23">
            <w:pPr>
              <w:tabs>
                <w:tab w:val="left" w:pos="5660"/>
              </w:tabs>
              <w:jc w:val="center"/>
              <w:rPr>
                <w:rFonts w:ascii="Times New Roman" w:hAnsi="Times New Roman"/>
                <w:b/>
                <w:sz w:val="26"/>
                <w:szCs w:val="26"/>
                <w:lang w:val="nb-NO"/>
              </w:rPr>
            </w:pPr>
            <w:r w:rsidRPr="00D456F2">
              <w:rPr>
                <w:rFonts w:ascii="Times New Roman" w:hAnsi="Times New Roman"/>
                <w:b/>
                <w:sz w:val="26"/>
                <w:szCs w:val="26"/>
                <w:lang w:val="nb-NO"/>
              </w:rPr>
              <w:t>CỘNG HÒA XÃ HỘI CHỦ NGHĨA VIỆT NAM</w:t>
            </w:r>
          </w:p>
          <w:p w:rsidR="008139DA" w:rsidRPr="00D456F2" w:rsidRDefault="008139DA" w:rsidP="003A4E23">
            <w:pPr>
              <w:tabs>
                <w:tab w:val="left" w:pos="5660"/>
              </w:tabs>
              <w:jc w:val="center"/>
              <w:rPr>
                <w:rFonts w:ascii="Times New Roman" w:hAnsi="Times New Roman"/>
                <w:i/>
                <w:sz w:val="28"/>
                <w:szCs w:val="28"/>
              </w:rPr>
            </w:pPr>
            <w:r w:rsidRPr="00D456F2">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7CA2B6D1" wp14:editId="094C62F2">
                      <wp:simplePos x="0" y="0"/>
                      <wp:positionH relativeFrom="column">
                        <wp:posOffset>615950</wp:posOffset>
                      </wp:positionH>
                      <wp:positionV relativeFrom="paragraph">
                        <wp:posOffset>206375</wp:posOffset>
                      </wp:positionV>
                      <wp:extent cx="2182495" cy="0"/>
                      <wp:effectExtent l="13335" t="11430" r="1397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2BEDF" id="_x0000_t32" coordsize="21600,21600" o:spt="32" o:oned="t" path="m,l21600,21600e" filled="f">
                      <v:path arrowok="t" fillok="f" o:connecttype="none"/>
                      <o:lock v:ext="edit" shapetype="t"/>
                    </v:shapetype>
                    <v:shape id="Straight Arrow Connector 2" o:spid="_x0000_s1026" type="#_x0000_t32" style="position:absolute;margin-left:48.5pt;margin-top:16.25pt;width:17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XC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"/>
                  </w:pict>
                </mc:Fallback>
              </mc:AlternateContent>
            </w:r>
            <w:r w:rsidRPr="00D456F2">
              <w:rPr>
                <w:rFonts w:ascii="Times New Roman" w:hAnsi="Times New Roman"/>
                <w:b/>
                <w:sz w:val="28"/>
                <w:szCs w:val="28"/>
                <w:lang w:val="nb-NO"/>
              </w:rPr>
              <w:t>Độc lập - Tự do - Hạnh phúc</w:t>
            </w:r>
          </w:p>
        </w:tc>
      </w:tr>
      <w:tr w:rsidR="008139DA" w:rsidRPr="005A4DB2" w:rsidTr="003A4E23">
        <w:trPr>
          <w:trHeight w:val="341"/>
        </w:trPr>
        <w:tc>
          <w:tcPr>
            <w:tcW w:w="5130" w:type="dxa"/>
          </w:tcPr>
          <w:p w:rsidR="008139DA" w:rsidRPr="005808EE" w:rsidRDefault="008139DA" w:rsidP="00E736F4">
            <w:pPr>
              <w:tabs>
                <w:tab w:val="left" w:pos="5660"/>
              </w:tabs>
              <w:jc w:val="center"/>
              <w:rPr>
                <w:rFonts w:ascii="Times New Roman" w:hAnsi="Times New Roman"/>
                <w:sz w:val="26"/>
                <w:szCs w:val="26"/>
                <w:lang w:val="nb-NO"/>
              </w:rPr>
            </w:pPr>
            <w:r w:rsidRPr="005808EE">
              <w:rPr>
                <w:rFonts w:ascii="Times New Roman" w:hAnsi="Times New Roman"/>
                <w:sz w:val="26"/>
                <w:szCs w:val="26"/>
                <w:lang w:val="nb-NO"/>
              </w:rPr>
              <w:t xml:space="preserve">Số:     </w:t>
            </w:r>
            <w:r w:rsidR="00347F78">
              <w:rPr>
                <w:rFonts w:ascii="Times New Roman" w:hAnsi="Times New Roman"/>
                <w:sz w:val="26"/>
                <w:szCs w:val="26"/>
                <w:lang w:val="nb-NO"/>
              </w:rPr>
              <w:t>173</w:t>
            </w:r>
            <w:r w:rsidRPr="005808EE">
              <w:rPr>
                <w:rFonts w:ascii="Times New Roman" w:hAnsi="Times New Roman"/>
                <w:sz w:val="26"/>
                <w:szCs w:val="26"/>
                <w:lang w:val="nb-NO"/>
              </w:rPr>
              <w:t>/</w:t>
            </w:r>
            <w:r w:rsidR="00E736F4">
              <w:rPr>
                <w:rFonts w:ascii="Times New Roman" w:hAnsi="Times New Roman"/>
                <w:sz w:val="26"/>
                <w:szCs w:val="26"/>
                <w:lang w:val="nb-NO"/>
              </w:rPr>
              <w:t>BC</w:t>
            </w:r>
            <w:r w:rsidRPr="005808EE">
              <w:rPr>
                <w:rFonts w:ascii="Times New Roman" w:hAnsi="Times New Roman"/>
                <w:sz w:val="26"/>
                <w:szCs w:val="26"/>
                <w:lang w:val="nb-NO"/>
              </w:rPr>
              <w:t xml:space="preserve"> -THPTANH</w:t>
            </w:r>
          </w:p>
        </w:tc>
        <w:tc>
          <w:tcPr>
            <w:tcW w:w="5670" w:type="dxa"/>
          </w:tcPr>
          <w:p w:rsidR="008139DA" w:rsidRPr="00D456F2" w:rsidRDefault="008139DA" w:rsidP="00CE6BA3">
            <w:pPr>
              <w:tabs>
                <w:tab w:val="left" w:pos="5660"/>
              </w:tabs>
              <w:jc w:val="center"/>
              <w:rPr>
                <w:rFonts w:ascii="Times New Roman" w:hAnsi="Times New Roman"/>
                <w:b/>
                <w:sz w:val="26"/>
                <w:szCs w:val="26"/>
                <w:lang w:val="nb-NO"/>
              </w:rPr>
            </w:pPr>
            <w:r w:rsidRPr="00D456F2">
              <w:rPr>
                <w:rFonts w:ascii="Times New Roman" w:hAnsi="Times New Roman"/>
                <w:i/>
                <w:sz w:val="26"/>
                <w:szCs w:val="26"/>
              </w:rPr>
              <w:t xml:space="preserve">Nghĩa Hưng, ngày </w:t>
            </w:r>
            <w:r w:rsidR="00E736F4">
              <w:rPr>
                <w:rFonts w:ascii="Times New Roman" w:hAnsi="Times New Roman"/>
                <w:i/>
                <w:sz w:val="26"/>
                <w:szCs w:val="26"/>
              </w:rPr>
              <w:t xml:space="preserve"> </w:t>
            </w:r>
            <w:r w:rsidR="00347F78">
              <w:rPr>
                <w:rFonts w:ascii="Times New Roman" w:hAnsi="Times New Roman"/>
                <w:i/>
                <w:sz w:val="26"/>
                <w:szCs w:val="26"/>
              </w:rPr>
              <w:t>28</w:t>
            </w:r>
            <w:r w:rsidRPr="00D456F2">
              <w:rPr>
                <w:rFonts w:ascii="Times New Roman" w:hAnsi="Times New Roman"/>
                <w:i/>
                <w:sz w:val="26"/>
                <w:szCs w:val="26"/>
              </w:rPr>
              <w:t xml:space="preserve">  tháng </w:t>
            </w:r>
            <w:r w:rsidR="00347F78">
              <w:rPr>
                <w:rFonts w:ascii="Times New Roman" w:hAnsi="Times New Roman"/>
                <w:i/>
                <w:sz w:val="26"/>
                <w:szCs w:val="26"/>
              </w:rPr>
              <w:t>12</w:t>
            </w:r>
            <w:bookmarkStart w:id="0" w:name="_GoBack"/>
            <w:bookmarkEnd w:id="0"/>
            <w:r w:rsidR="00E736F4">
              <w:rPr>
                <w:rFonts w:ascii="Times New Roman" w:hAnsi="Times New Roman"/>
                <w:i/>
                <w:sz w:val="26"/>
                <w:szCs w:val="26"/>
              </w:rPr>
              <w:t xml:space="preserve"> </w:t>
            </w:r>
            <w:r w:rsidRPr="00D456F2">
              <w:rPr>
                <w:rFonts w:ascii="Times New Roman" w:hAnsi="Times New Roman"/>
                <w:i/>
                <w:sz w:val="26"/>
                <w:szCs w:val="26"/>
              </w:rPr>
              <w:t xml:space="preserve">  năm </w:t>
            </w:r>
            <w:r w:rsidRPr="00E736F4">
              <w:rPr>
                <w:rFonts w:ascii="Times New Roman" w:hAnsi="Times New Roman"/>
                <w:i/>
                <w:color w:val="FF0000"/>
                <w:sz w:val="26"/>
                <w:szCs w:val="26"/>
              </w:rPr>
              <w:t>202</w:t>
            </w:r>
            <w:r w:rsidR="00CE6BA3">
              <w:rPr>
                <w:rFonts w:ascii="Times New Roman" w:hAnsi="Times New Roman"/>
                <w:i/>
                <w:color w:val="FF0000"/>
                <w:sz w:val="26"/>
                <w:szCs w:val="26"/>
              </w:rPr>
              <w:t>2</w:t>
            </w:r>
          </w:p>
        </w:tc>
      </w:tr>
    </w:tbl>
    <w:p w:rsidR="008139DA" w:rsidRPr="005A4DB2" w:rsidRDefault="008139DA" w:rsidP="008139DA">
      <w:pPr>
        <w:spacing w:before="120"/>
        <w:jc w:val="center"/>
        <w:rPr>
          <w:rFonts w:ascii="Times New Roman" w:hAnsi="Times New Roman"/>
          <w:b/>
          <w:sz w:val="28"/>
          <w:szCs w:val="28"/>
        </w:rPr>
      </w:pPr>
    </w:p>
    <w:p w:rsidR="008139DA" w:rsidRPr="005A4DB2" w:rsidRDefault="00E736F4" w:rsidP="008139DA">
      <w:pPr>
        <w:jc w:val="center"/>
        <w:rPr>
          <w:rFonts w:ascii="Times New Roman" w:hAnsi="Times New Roman"/>
          <w:b/>
          <w:sz w:val="28"/>
          <w:szCs w:val="28"/>
        </w:rPr>
      </w:pPr>
      <w:r>
        <w:rPr>
          <w:rFonts w:ascii="Times New Roman" w:hAnsi="Times New Roman"/>
          <w:b/>
          <w:sz w:val="28"/>
          <w:szCs w:val="28"/>
        </w:rPr>
        <w:t>BÁO CÁO</w:t>
      </w:r>
    </w:p>
    <w:p w:rsidR="008139DA" w:rsidRPr="005A4DB2" w:rsidRDefault="00E736F4" w:rsidP="008139DA">
      <w:pPr>
        <w:jc w:val="center"/>
        <w:rPr>
          <w:rFonts w:ascii="Times New Roman" w:hAnsi="Times New Roman" w:cs=".VnTime"/>
          <w:b/>
          <w:sz w:val="28"/>
          <w:szCs w:val="28"/>
        </w:rPr>
      </w:pPr>
      <w:r>
        <w:rPr>
          <w:rFonts w:ascii="Times New Roman" w:hAnsi="Times New Roman"/>
          <w:b/>
          <w:sz w:val="28"/>
          <w:szCs w:val="28"/>
        </w:rPr>
        <w:t>Về kết quả, q</w:t>
      </w:r>
      <w:r w:rsidR="008139DA">
        <w:rPr>
          <w:rFonts w:ascii="Times New Roman" w:hAnsi="Times New Roman"/>
          <w:b/>
          <w:sz w:val="28"/>
          <w:szCs w:val="28"/>
        </w:rPr>
        <w:t>uản lý</w:t>
      </w:r>
      <w:r>
        <w:rPr>
          <w:rFonts w:ascii="Times New Roman" w:hAnsi="Times New Roman"/>
          <w:b/>
          <w:sz w:val="28"/>
          <w:szCs w:val="28"/>
        </w:rPr>
        <w:t xml:space="preserve">, sử dụng </w:t>
      </w:r>
      <w:r w:rsidR="008139DA">
        <w:rPr>
          <w:rFonts w:ascii="Times New Roman" w:hAnsi="Times New Roman"/>
          <w:b/>
          <w:sz w:val="28"/>
          <w:szCs w:val="28"/>
        </w:rPr>
        <w:t xml:space="preserve"> tài sản công</w:t>
      </w:r>
      <w:r w:rsidR="008139DA" w:rsidRPr="005A4DB2">
        <w:rPr>
          <w:rFonts w:ascii="Times New Roman" w:hAnsi="Times New Roman"/>
          <w:b/>
          <w:sz w:val="28"/>
          <w:szCs w:val="28"/>
        </w:rPr>
        <w:t xml:space="preserve"> </w:t>
      </w:r>
      <w:r w:rsidR="008139DA" w:rsidRPr="005A4DB2">
        <w:rPr>
          <w:rFonts w:ascii="Times New Roman" w:hAnsi="Times New Roman" w:cs=".VnTime"/>
          <w:b/>
          <w:sz w:val="28"/>
          <w:szCs w:val="28"/>
        </w:rPr>
        <w:t xml:space="preserve"> năm học 2021 – 2022 </w:t>
      </w:r>
    </w:p>
    <w:p w:rsidR="005808EE" w:rsidRDefault="008139DA" w:rsidP="008139DA">
      <w:pPr>
        <w:spacing w:before="120"/>
        <w:jc w:val="both"/>
      </w:pPr>
      <w:r w:rsidRPr="005A4DB2">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2E4DD388" wp14:editId="7AB8D368">
                <wp:simplePos x="0" y="0"/>
                <wp:positionH relativeFrom="column">
                  <wp:posOffset>2109470</wp:posOffset>
                </wp:positionH>
                <wp:positionV relativeFrom="paragraph">
                  <wp:posOffset>22225</wp:posOffset>
                </wp:positionV>
                <wp:extent cx="173355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438F6" id="Straight Arrow Connector 1" o:spid="_x0000_s1026" type="#_x0000_t32" style="position:absolute;margin-left:166.1pt;margin-top:1.75pt;width:13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GN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"/>
            </w:pict>
          </mc:Fallback>
        </mc:AlternateContent>
      </w:r>
    </w:p>
    <w:p w:rsidR="008139DA" w:rsidRPr="005808EE" w:rsidRDefault="005808EE" w:rsidP="00F26632">
      <w:pPr>
        <w:spacing w:before="120"/>
        <w:jc w:val="both"/>
        <w:rPr>
          <w:rFonts w:ascii="Times New Roman" w:hAnsi="Times New Roman" w:cs="Times New Roman"/>
          <w:i/>
          <w:sz w:val="28"/>
          <w:szCs w:val="28"/>
        </w:rPr>
      </w:pPr>
      <w:r>
        <w:tab/>
      </w:r>
      <w:r w:rsidR="008139DA" w:rsidRPr="005808EE">
        <w:rPr>
          <w:rFonts w:ascii="Times New Roman" w:hAnsi="Times New Roman" w:cs="Times New Roman"/>
          <w:i/>
          <w:sz w:val="28"/>
          <w:szCs w:val="28"/>
        </w:rPr>
        <w:t>Căn cứ Công văn số</w:t>
      </w:r>
      <w:r w:rsidR="00391C37">
        <w:rPr>
          <w:rFonts w:ascii="Times New Roman" w:hAnsi="Times New Roman" w:cs="Times New Roman"/>
          <w:i/>
          <w:sz w:val="28"/>
          <w:szCs w:val="28"/>
        </w:rPr>
        <w:t xml:space="preserve">: 1154/SGD&amp;ĐT-KHTC ngày </w:t>
      </w:r>
      <w:r w:rsidRPr="005808EE">
        <w:rPr>
          <w:rFonts w:ascii="Times New Roman" w:hAnsi="Times New Roman" w:cs="Times New Roman"/>
          <w:i/>
          <w:sz w:val="28"/>
          <w:szCs w:val="28"/>
        </w:rPr>
        <w:t xml:space="preserve">09 </w:t>
      </w:r>
      <w:r w:rsidR="008139DA" w:rsidRPr="005808EE">
        <w:rPr>
          <w:rFonts w:ascii="Times New Roman" w:hAnsi="Times New Roman" w:cs="Times New Roman"/>
          <w:i/>
          <w:sz w:val="28"/>
          <w:szCs w:val="28"/>
        </w:rPr>
        <w:t xml:space="preserve"> tháng 8 năm 2021 của Sở Giáo dục và Đào tạo Nam Định  về việc Quản lý tài sản công và chuẩn bị điều kiện cơ sở vật chất phục vụ cho năm học mới 2021 – 2022</w:t>
      </w:r>
      <w:r w:rsidRPr="005808EE">
        <w:rPr>
          <w:rFonts w:ascii="Times New Roman" w:hAnsi="Times New Roman" w:cs="Times New Roman"/>
          <w:i/>
          <w:sz w:val="28"/>
          <w:szCs w:val="28"/>
        </w:rPr>
        <w:t>;</w:t>
      </w:r>
    </w:p>
    <w:p w:rsidR="005808EE" w:rsidRPr="005808EE" w:rsidRDefault="005808EE" w:rsidP="00F26632">
      <w:pPr>
        <w:spacing w:before="120"/>
        <w:jc w:val="both"/>
        <w:rPr>
          <w:rFonts w:ascii="Times New Roman" w:hAnsi="Times New Roman" w:cs="Times New Roman"/>
          <w:i/>
          <w:sz w:val="28"/>
          <w:szCs w:val="28"/>
        </w:rPr>
      </w:pPr>
      <w:r w:rsidRPr="005808EE">
        <w:rPr>
          <w:rFonts w:ascii="Times New Roman" w:hAnsi="Times New Roman" w:cs="Times New Roman"/>
          <w:i/>
          <w:sz w:val="28"/>
          <w:szCs w:val="28"/>
        </w:rPr>
        <w:tab/>
        <w:t>Căn cứ Kế hoạch năm học 2021 – 2022 của Hiệu trưởng Trường THPT A Nghĩa Hưng.</w:t>
      </w:r>
    </w:p>
    <w:p w:rsidR="005808EE" w:rsidRPr="005808EE" w:rsidRDefault="005808EE" w:rsidP="00E736F4">
      <w:pPr>
        <w:rPr>
          <w:rFonts w:ascii="Times New Roman" w:hAnsi="Times New Roman" w:cs="Times New Roman"/>
          <w:b/>
          <w:sz w:val="28"/>
          <w:szCs w:val="28"/>
        </w:rPr>
      </w:pPr>
      <w:r>
        <w:tab/>
      </w:r>
      <w:r w:rsidRPr="00E736F4">
        <w:rPr>
          <w:rFonts w:ascii="Times New Roman" w:hAnsi="Times New Roman" w:cs="Times New Roman"/>
          <w:sz w:val="28"/>
          <w:szCs w:val="28"/>
        </w:rPr>
        <w:t xml:space="preserve">Trường THPT A Nghĩa Hưng </w:t>
      </w:r>
      <w:r w:rsidR="00E736F4" w:rsidRPr="00E736F4">
        <w:rPr>
          <w:rFonts w:ascii="Times New Roman" w:hAnsi="Times New Roman" w:cs="Times New Roman"/>
          <w:sz w:val="28"/>
          <w:szCs w:val="28"/>
        </w:rPr>
        <w:t>báo cáo</w:t>
      </w:r>
      <w:r w:rsidRPr="00E736F4">
        <w:rPr>
          <w:rFonts w:ascii="Times New Roman" w:hAnsi="Times New Roman" w:cs="Times New Roman"/>
          <w:sz w:val="28"/>
          <w:szCs w:val="28"/>
        </w:rPr>
        <w:t xml:space="preserve"> </w:t>
      </w:r>
      <w:r w:rsidR="00E736F4" w:rsidRPr="00E736F4">
        <w:rPr>
          <w:rFonts w:ascii="Times New Roman" w:hAnsi="Times New Roman"/>
          <w:sz w:val="28"/>
          <w:szCs w:val="28"/>
        </w:rPr>
        <w:t xml:space="preserve">về kết quả, quản lý, sử dụng  tài sản công </w:t>
      </w:r>
      <w:r w:rsidR="00E736F4" w:rsidRPr="00E736F4">
        <w:rPr>
          <w:rFonts w:ascii="Times New Roman" w:hAnsi="Times New Roman" w:cs=".VnTime"/>
          <w:sz w:val="28"/>
          <w:szCs w:val="28"/>
        </w:rPr>
        <w:t xml:space="preserve"> năm học 2021 – 2022 </w:t>
      </w:r>
      <w:r w:rsidRPr="005808EE">
        <w:rPr>
          <w:rFonts w:ascii="Times New Roman" w:hAnsi="Times New Roman" w:cs="Times New Roman"/>
          <w:sz w:val="28"/>
          <w:szCs w:val="28"/>
        </w:rPr>
        <w:t xml:space="preserve"> như sau:</w:t>
      </w:r>
    </w:p>
    <w:p w:rsidR="008139DA" w:rsidRDefault="002C3FA8" w:rsidP="00F26632">
      <w:pPr>
        <w:spacing w:before="120"/>
        <w:ind w:firstLine="600"/>
        <w:jc w:val="both"/>
        <w:rPr>
          <w:rFonts w:ascii="Times New Roman" w:hAnsi="Times New Roman"/>
          <w:b/>
          <w:sz w:val="28"/>
          <w:szCs w:val="28"/>
        </w:rPr>
      </w:pPr>
      <w:r>
        <w:rPr>
          <w:rFonts w:ascii="Times New Roman" w:hAnsi="Times New Roman"/>
          <w:b/>
          <w:sz w:val="28"/>
          <w:szCs w:val="28"/>
        </w:rPr>
        <w:tab/>
      </w:r>
      <w:r w:rsidR="008139DA">
        <w:rPr>
          <w:rFonts w:ascii="Times New Roman" w:hAnsi="Times New Roman"/>
          <w:b/>
          <w:sz w:val="28"/>
          <w:szCs w:val="28"/>
        </w:rPr>
        <w:t>I. ĐẶC ĐIỂM TÌNH HÌNH</w:t>
      </w:r>
    </w:p>
    <w:p w:rsidR="008139DA" w:rsidRDefault="002C3FA8" w:rsidP="00F26632">
      <w:pPr>
        <w:spacing w:before="120"/>
        <w:ind w:firstLine="600"/>
        <w:jc w:val="both"/>
        <w:rPr>
          <w:rFonts w:ascii="Times New Roman" w:hAnsi="Times New Roman"/>
          <w:b/>
          <w:sz w:val="28"/>
          <w:szCs w:val="28"/>
        </w:rPr>
      </w:pPr>
      <w:r>
        <w:rPr>
          <w:rFonts w:ascii="Times New Roman" w:hAnsi="Times New Roman"/>
          <w:b/>
          <w:sz w:val="28"/>
          <w:szCs w:val="28"/>
        </w:rPr>
        <w:tab/>
      </w:r>
      <w:r w:rsidR="008139DA">
        <w:rPr>
          <w:rFonts w:ascii="Times New Roman" w:hAnsi="Times New Roman"/>
          <w:b/>
          <w:sz w:val="28"/>
          <w:szCs w:val="28"/>
        </w:rPr>
        <w:t xml:space="preserve">1. Thuận lợi: </w:t>
      </w:r>
    </w:p>
    <w:p w:rsidR="008139DA" w:rsidRDefault="008139DA" w:rsidP="00F26632">
      <w:pPr>
        <w:pStyle w:val="BodyText2"/>
        <w:spacing w:before="120" w:after="0" w:line="276" w:lineRule="auto"/>
        <w:ind w:firstLine="360"/>
        <w:rPr>
          <w:rFonts w:ascii="Times New Roman" w:hAnsi="Times New Roman"/>
          <w:b w:val="0"/>
          <w:szCs w:val="28"/>
        </w:rPr>
      </w:pPr>
      <w:r>
        <w:rPr>
          <w:rFonts w:ascii="Times New Roman" w:hAnsi="Times New Roman"/>
          <w:b w:val="0"/>
          <w:szCs w:val="28"/>
          <w:u w:val="none"/>
          <w:lang w:val="da-DK"/>
        </w:rPr>
        <w:tab/>
      </w:r>
      <w:r w:rsidRPr="000C481D">
        <w:rPr>
          <w:rFonts w:ascii="Times New Roman" w:hAnsi="Times New Roman"/>
          <w:b w:val="0"/>
          <w:szCs w:val="28"/>
          <w:u w:val="none"/>
          <w:lang w:val="da-DK"/>
        </w:rPr>
        <w:t>Trường luôn được sự quan tâm chỉ đạo có hiệu quả của Sở Giáo dục và Đào tạo Nam Định, Huyện ủy, HĐND,UBND huyện Nghĩa Hưng, các phòng ban, các xã trong huyện, các bậc phụ huynh học sinh; các thế hệ cựu học sinh của nhà trường. Phụ huynh học sinh luôn quan tâm, chăm lo và tạo điều kiện cho con em học tập</w:t>
      </w:r>
      <w:r>
        <w:rPr>
          <w:rFonts w:ascii="Times New Roman" w:hAnsi="Times New Roman"/>
          <w:b w:val="0"/>
          <w:szCs w:val="28"/>
          <w:u w:val="none"/>
          <w:lang w:val="da-DK"/>
        </w:rPr>
        <w:t>;</w:t>
      </w:r>
    </w:p>
    <w:p w:rsidR="008139DA" w:rsidRPr="000C481D" w:rsidRDefault="008139DA" w:rsidP="00F26632">
      <w:pPr>
        <w:pStyle w:val="BodyText2"/>
        <w:spacing w:before="120" w:after="0" w:line="276" w:lineRule="auto"/>
        <w:ind w:firstLine="360"/>
        <w:rPr>
          <w:rFonts w:ascii="Times New Roman" w:hAnsi="Times New Roman"/>
          <w:szCs w:val="28"/>
          <w:lang w:val="da-DK"/>
        </w:rPr>
      </w:pPr>
      <w:r>
        <w:rPr>
          <w:rFonts w:ascii="Times New Roman" w:hAnsi="Times New Roman"/>
          <w:szCs w:val="28"/>
          <w:u w:val="none"/>
          <w:lang w:val="da-DK"/>
        </w:rPr>
        <w:tab/>
      </w:r>
      <w:r w:rsidRPr="000C481D">
        <w:rPr>
          <w:rFonts w:ascii="Times New Roman" w:hAnsi="Times New Roman"/>
          <w:b w:val="0"/>
          <w:szCs w:val="28"/>
          <w:u w:val="none"/>
          <w:lang w:val="da-DK"/>
        </w:rPr>
        <w:t>Đội ngũ cán bộ, giáo viên, nhân viên đoàn kết, có phẩm chất đạo đức tốt, có ý thức phấn đấu vươn lên, tự học, tự rèn luyện nâng cao trình độ, có trách nhiệm với công việc, với học sinh</w:t>
      </w:r>
      <w:r>
        <w:rPr>
          <w:rFonts w:ascii="Times New Roman" w:hAnsi="Times New Roman"/>
          <w:b w:val="0"/>
          <w:szCs w:val="28"/>
          <w:u w:val="none"/>
          <w:lang w:val="da-DK"/>
        </w:rPr>
        <w:t>;</w:t>
      </w:r>
    </w:p>
    <w:p w:rsidR="008139DA" w:rsidRDefault="008139DA" w:rsidP="00F26632">
      <w:pPr>
        <w:spacing w:before="120"/>
        <w:ind w:right="-6"/>
        <w:jc w:val="both"/>
        <w:rPr>
          <w:rFonts w:ascii="Times New Roman" w:hAnsi="Times New Roman"/>
          <w:sz w:val="28"/>
          <w:szCs w:val="28"/>
        </w:rPr>
      </w:pPr>
      <w:r>
        <w:rPr>
          <w:rFonts w:ascii="Times New Roman" w:hAnsi="Times New Roman"/>
          <w:sz w:val="28"/>
          <w:szCs w:val="28"/>
          <w:lang w:val="da-DK"/>
        </w:rPr>
        <w:tab/>
      </w:r>
      <w:r w:rsidRPr="00D80051">
        <w:rPr>
          <w:rFonts w:ascii="Times New Roman" w:hAnsi="Times New Roman"/>
          <w:sz w:val="28"/>
          <w:szCs w:val="28"/>
        </w:rPr>
        <w:t>Cơ sở vật chất đáp ứng tương đối nhu cầu dạy và học</w:t>
      </w:r>
      <w:r>
        <w:rPr>
          <w:rFonts w:ascii="Times New Roman" w:hAnsi="Times New Roman"/>
          <w:sz w:val="28"/>
          <w:szCs w:val="28"/>
        </w:rPr>
        <w:t>.</w:t>
      </w:r>
    </w:p>
    <w:p w:rsidR="008139DA" w:rsidRDefault="008139DA" w:rsidP="00F26632">
      <w:pPr>
        <w:spacing w:before="120"/>
        <w:ind w:right="-6"/>
        <w:jc w:val="both"/>
        <w:rPr>
          <w:rFonts w:ascii="Times New Roman" w:hAnsi="Times New Roman"/>
          <w:b/>
          <w:sz w:val="28"/>
          <w:szCs w:val="28"/>
          <w:lang w:val="da-DK"/>
        </w:rPr>
      </w:pPr>
      <w:r>
        <w:rPr>
          <w:rFonts w:ascii="Times New Roman" w:hAnsi="Times New Roman"/>
          <w:b/>
          <w:sz w:val="28"/>
          <w:szCs w:val="28"/>
          <w:lang w:val="da-DK"/>
        </w:rPr>
        <w:tab/>
        <w:t>2. Tồn tại:</w:t>
      </w:r>
    </w:p>
    <w:p w:rsidR="008139DA" w:rsidRDefault="008139DA" w:rsidP="00F26632">
      <w:pPr>
        <w:autoSpaceDE w:val="0"/>
        <w:autoSpaceDN w:val="0"/>
        <w:adjustRightInd w:val="0"/>
        <w:spacing w:beforeLines="20" w:before="48" w:afterLines="20" w:after="48"/>
        <w:ind w:firstLine="720"/>
        <w:jc w:val="both"/>
        <w:rPr>
          <w:rFonts w:ascii="Times New Roman" w:hAnsi="Times New Roman"/>
          <w:sz w:val="28"/>
          <w:szCs w:val="28"/>
        </w:rPr>
      </w:pPr>
      <w:r w:rsidRPr="00D80051">
        <w:rPr>
          <w:rFonts w:ascii="Times New Roman" w:hAnsi="Times New Roman"/>
          <w:sz w:val="28"/>
          <w:szCs w:val="28"/>
        </w:rPr>
        <w:t>Trang thiết bị còn thiếu so nhu cầu giảng dạy, máy tính thiếu về số lượng nên chưa đáp ứng đủ nhu cầu cho giảng dạy và học tập</w:t>
      </w:r>
      <w:r>
        <w:rPr>
          <w:rFonts w:ascii="Times New Roman" w:hAnsi="Times New Roman"/>
          <w:sz w:val="28"/>
          <w:szCs w:val="28"/>
        </w:rPr>
        <w:t>;</w:t>
      </w:r>
    </w:p>
    <w:p w:rsidR="008139DA" w:rsidRDefault="008139DA" w:rsidP="00F26632">
      <w:pPr>
        <w:autoSpaceDE w:val="0"/>
        <w:autoSpaceDN w:val="0"/>
        <w:adjustRightInd w:val="0"/>
        <w:spacing w:beforeLines="20" w:before="48" w:afterLines="20" w:after="48"/>
        <w:ind w:firstLine="720"/>
        <w:jc w:val="both"/>
        <w:rPr>
          <w:rFonts w:ascii="Times New Roman" w:hAnsi="Times New Roman"/>
          <w:sz w:val="28"/>
          <w:szCs w:val="28"/>
        </w:rPr>
      </w:pPr>
      <w:r>
        <w:rPr>
          <w:rFonts w:ascii="Times New Roman" w:hAnsi="Times New Roman"/>
          <w:sz w:val="28"/>
          <w:szCs w:val="28"/>
        </w:rPr>
        <w:t>Một số phòng học xuống cấp, bong tróc, ẩm ướt, thấm dột. Hệ thống cửa một số phòng đã cũ, hỏ</w:t>
      </w:r>
      <w:r w:rsidR="00CA35C1">
        <w:rPr>
          <w:rFonts w:ascii="Times New Roman" w:hAnsi="Times New Roman"/>
          <w:sz w:val="28"/>
          <w:szCs w:val="28"/>
        </w:rPr>
        <w:t>ng hóc.</w:t>
      </w:r>
    </w:p>
    <w:p w:rsidR="00391C37" w:rsidRDefault="00391C37" w:rsidP="00F26632">
      <w:pPr>
        <w:autoSpaceDE w:val="0"/>
        <w:autoSpaceDN w:val="0"/>
        <w:adjustRightInd w:val="0"/>
        <w:spacing w:beforeLines="20" w:before="48" w:afterLines="20" w:after="48"/>
        <w:ind w:firstLine="720"/>
        <w:jc w:val="both"/>
        <w:rPr>
          <w:rFonts w:ascii="Times New Roman" w:hAnsi="Times New Roman"/>
          <w:sz w:val="28"/>
          <w:szCs w:val="28"/>
        </w:rPr>
      </w:pPr>
    </w:p>
    <w:p w:rsidR="00391C37" w:rsidRDefault="00391C37" w:rsidP="00F26632">
      <w:pPr>
        <w:autoSpaceDE w:val="0"/>
        <w:autoSpaceDN w:val="0"/>
        <w:adjustRightInd w:val="0"/>
        <w:spacing w:beforeLines="20" w:before="48" w:afterLines="20" w:after="48"/>
        <w:ind w:firstLine="720"/>
        <w:jc w:val="both"/>
        <w:rPr>
          <w:rFonts w:ascii="Times New Roman" w:hAnsi="Times New Roman"/>
          <w:sz w:val="28"/>
          <w:szCs w:val="28"/>
        </w:rPr>
      </w:pPr>
    </w:p>
    <w:p w:rsidR="008139DA" w:rsidRDefault="00CA35C1" w:rsidP="00F26632">
      <w:pPr>
        <w:autoSpaceDE w:val="0"/>
        <w:autoSpaceDN w:val="0"/>
        <w:adjustRightInd w:val="0"/>
        <w:spacing w:beforeLines="20" w:before="48" w:afterLines="20" w:after="48"/>
        <w:ind w:firstLine="720"/>
        <w:jc w:val="both"/>
      </w:pPr>
      <w:r w:rsidRPr="00CA35C1">
        <w:rPr>
          <w:rFonts w:ascii="Times New Roman" w:hAnsi="Times New Roman"/>
          <w:b/>
          <w:sz w:val="28"/>
          <w:szCs w:val="28"/>
        </w:rPr>
        <w:lastRenderedPageBreak/>
        <w:t>II. MỤC ĐÍCH</w:t>
      </w:r>
    </w:p>
    <w:p w:rsidR="008139DA" w:rsidRPr="0008352D" w:rsidRDefault="0008352D" w:rsidP="00E736F4">
      <w:pPr>
        <w:spacing w:before="120"/>
        <w:jc w:val="both"/>
        <w:rPr>
          <w:rFonts w:ascii="Times New Roman" w:hAnsi="Times New Roman" w:cs="Times New Roman"/>
          <w:sz w:val="28"/>
          <w:szCs w:val="28"/>
        </w:rPr>
      </w:pPr>
      <w:r>
        <w:tab/>
      </w:r>
      <w:r w:rsidRPr="0008352D">
        <w:rPr>
          <w:rFonts w:ascii="Times New Roman" w:hAnsi="Times New Roman" w:cs="Times New Roman"/>
          <w:sz w:val="28"/>
          <w:szCs w:val="28"/>
        </w:rPr>
        <w:t xml:space="preserve">Bảo đảm an toàn về người, tài sản và </w:t>
      </w:r>
      <w:r w:rsidR="00CA35C1" w:rsidRPr="0008352D">
        <w:rPr>
          <w:rFonts w:ascii="Times New Roman" w:hAnsi="Times New Roman" w:cs="Times New Roman"/>
          <w:sz w:val="28"/>
          <w:szCs w:val="28"/>
        </w:rPr>
        <w:t>các điều kiện cơ sở vật chất phục vụ cho năm học mới 2021 – 2022 và thực hiện và thực hiện một số nội dung theo các quy định hiện hành</w:t>
      </w:r>
      <w:r w:rsidRPr="0008352D">
        <w:rPr>
          <w:rFonts w:ascii="Times New Roman" w:hAnsi="Times New Roman" w:cs="Times New Roman"/>
          <w:sz w:val="28"/>
          <w:szCs w:val="28"/>
        </w:rPr>
        <w:t>;</w:t>
      </w:r>
    </w:p>
    <w:p w:rsidR="00CA35C1" w:rsidRPr="0008352D" w:rsidRDefault="0008352D" w:rsidP="00E736F4">
      <w:pPr>
        <w:spacing w:before="120"/>
        <w:jc w:val="both"/>
        <w:rPr>
          <w:rFonts w:ascii="Times New Roman" w:hAnsi="Times New Roman" w:cs="Times New Roman"/>
          <w:sz w:val="28"/>
          <w:szCs w:val="28"/>
        </w:rPr>
      </w:pPr>
      <w:r w:rsidRPr="0008352D">
        <w:rPr>
          <w:rFonts w:ascii="Times New Roman" w:hAnsi="Times New Roman" w:cs="Times New Roman"/>
          <w:sz w:val="28"/>
          <w:szCs w:val="28"/>
        </w:rPr>
        <w:tab/>
      </w:r>
      <w:r w:rsidR="00CA35C1" w:rsidRPr="0008352D">
        <w:rPr>
          <w:rFonts w:ascii="Times New Roman" w:hAnsi="Times New Roman" w:cs="Times New Roman"/>
          <w:sz w:val="28"/>
          <w:szCs w:val="28"/>
        </w:rPr>
        <w:t>Không đưa vào sử dụng các công trình trường lớp học đã hết niên hạn sử dụng, không đảm bảo an toàn theo quy định khi chưa được cải tạo, sửa chữa, nâng cấp</w:t>
      </w:r>
      <w:r w:rsidRPr="0008352D">
        <w:rPr>
          <w:rFonts w:ascii="Times New Roman" w:hAnsi="Times New Roman" w:cs="Times New Roman"/>
          <w:sz w:val="28"/>
          <w:szCs w:val="28"/>
        </w:rPr>
        <w:t>;</w:t>
      </w:r>
    </w:p>
    <w:p w:rsidR="0008352D" w:rsidRDefault="0008352D" w:rsidP="00E736F4">
      <w:pPr>
        <w:spacing w:before="120"/>
        <w:jc w:val="both"/>
        <w:rPr>
          <w:rFonts w:ascii="Times New Roman" w:hAnsi="Times New Roman"/>
          <w:sz w:val="28"/>
          <w:szCs w:val="28"/>
        </w:rPr>
      </w:pPr>
      <w:r>
        <w:rPr>
          <w:rFonts w:ascii="Times New Roman" w:hAnsi="Times New Roman"/>
          <w:sz w:val="28"/>
          <w:szCs w:val="28"/>
        </w:rPr>
        <w:tab/>
        <w:t>Nâng cao ý thức tiết kiệm, chống lãng phí điện, nước và các nguồn năng lượng khác đối với mỗi cán bộ, giáo viên nhân viên và học sinh nhà trường;</w:t>
      </w:r>
    </w:p>
    <w:p w:rsidR="00DA6FEC" w:rsidRDefault="0008352D" w:rsidP="00E736F4">
      <w:pPr>
        <w:spacing w:before="120"/>
        <w:jc w:val="both"/>
      </w:pPr>
      <w:r>
        <w:rPr>
          <w:rFonts w:ascii="Times New Roman" w:hAnsi="Times New Roman"/>
          <w:sz w:val="28"/>
          <w:szCs w:val="28"/>
        </w:rPr>
        <w:tab/>
        <w:t>Bổ sung và sửa chữa kịp thời cơ sở vật chất, thiết bị phục vụ cho công tác giảng dạy và các hoạt động giáo dục của nhà trường theo quy định.</w:t>
      </w:r>
      <w:r>
        <w:rPr>
          <w:rFonts w:ascii="Times New Roman" w:hAnsi="Times New Roman"/>
          <w:sz w:val="28"/>
          <w:szCs w:val="28"/>
        </w:rPr>
        <w:tab/>
      </w:r>
      <w:r w:rsidR="008139DA">
        <w:t xml:space="preserve"> </w:t>
      </w:r>
    </w:p>
    <w:p w:rsidR="00A92D31" w:rsidRPr="005A4DB2" w:rsidRDefault="008139DA" w:rsidP="00F26632">
      <w:pPr>
        <w:spacing w:before="120"/>
        <w:rPr>
          <w:rFonts w:ascii="Times New Roman" w:hAnsi="Times New Roman"/>
          <w:sz w:val="28"/>
          <w:szCs w:val="28"/>
          <w:lang w:val="da-DK"/>
        </w:rPr>
      </w:pPr>
      <w:r>
        <w:t xml:space="preserve"> </w:t>
      </w:r>
      <w:r w:rsidR="00A92D31">
        <w:rPr>
          <w:rFonts w:ascii="Times New Roman" w:hAnsi="Times New Roman"/>
          <w:b/>
          <w:sz w:val="28"/>
          <w:szCs w:val="28"/>
          <w:lang w:val="da-DK"/>
        </w:rPr>
        <w:tab/>
      </w:r>
      <w:r w:rsidR="00A92D31" w:rsidRPr="005A4DB2">
        <w:rPr>
          <w:rFonts w:ascii="Times New Roman" w:hAnsi="Times New Roman"/>
          <w:b/>
          <w:sz w:val="28"/>
          <w:szCs w:val="28"/>
          <w:lang w:val="da-DK"/>
        </w:rPr>
        <w:t>I</w:t>
      </w:r>
      <w:r w:rsidR="002C3FA8">
        <w:rPr>
          <w:rFonts w:ascii="Times New Roman" w:hAnsi="Times New Roman"/>
          <w:b/>
          <w:sz w:val="28"/>
          <w:szCs w:val="28"/>
          <w:lang w:val="da-DK"/>
        </w:rPr>
        <w:t>II</w:t>
      </w:r>
      <w:r w:rsidR="00A92D31" w:rsidRPr="005A4DB2">
        <w:rPr>
          <w:rFonts w:ascii="Times New Roman" w:hAnsi="Times New Roman"/>
          <w:b/>
          <w:sz w:val="28"/>
          <w:szCs w:val="28"/>
          <w:lang w:val="da-DK"/>
        </w:rPr>
        <w:t xml:space="preserve">. GIẢI PHÁP: </w:t>
      </w:r>
    </w:p>
    <w:p w:rsidR="00A92D31" w:rsidRPr="007458BD" w:rsidRDefault="00A92D31" w:rsidP="00F26632">
      <w:pPr>
        <w:spacing w:before="120"/>
        <w:jc w:val="both"/>
        <w:rPr>
          <w:rFonts w:ascii="Times New Roman" w:hAnsi="Times New Roman"/>
          <w:b/>
          <w:sz w:val="28"/>
          <w:szCs w:val="28"/>
        </w:rPr>
      </w:pPr>
      <w:r>
        <w:rPr>
          <w:rFonts w:ascii="Times New Roman" w:hAnsi="Times New Roman"/>
          <w:sz w:val="28"/>
          <w:szCs w:val="28"/>
        </w:rPr>
        <w:tab/>
      </w:r>
      <w:r w:rsidRPr="007458BD">
        <w:rPr>
          <w:rFonts w:ascii="Times New Roman" w:hAnsi="Times New Roman"/>
          <w:b/>
          <w:sz w:val="28"/>
          <w:szCs w:val="28"/>
        </w:rPr>
        <w:t>1. Công tác chỉ đạo</w:t>
      </w:r>
      <w:r>
        <w:rPr>
          <w:rFonts w:ascii="Times New Roman" w:hAnsi="Times New Roman"/>
          <w:b/>
          <w:sz w:val="28"/>
          <w:szCs w:val="28"/>
        </w:rPr>
        <w:t>:</w:t>
      </w:r>
    </w:p>
    <w:p w:rsidR="00A92D31" w:rsidRDefault="00A92D31" w:rsidP="00F26632">
      <w:pPr>
        <w:spacing w:before="120"/>
        <w:jc w:val="both"/>
        <w:rPr>
          <w:rFonts w:ascii="Times New Roman" w:hAnsi="Times New Roman"/>
          <w:sz w:val="28"/>
          <w:szCs w:val="28"/>
        </w:rPr>
      </w:pPr>
      <w:r>
        <w:rPr>
          <w:rFonts w:ascii="Times New Roman" w:hAnsi="Times New Roman"/>
          <w:sz w:val="28"/>
          <w:szCs w:val="28"/>
        </w:rPr>
        <w:tab/>
      </w:r>
      <w:r w:rsidRPr="005A4DB2">
        <w:rPr>
          <w:rFonts w:ascii="Times New Roman" w:hAnsi="Times New Roman"/>
          <w:sz w:val="28"/>
          <w:szCs w:val="28"/>
        </w:rPr>
        <w:t>Cập nhật kịp thời các văn bản chỉ đạo của Sở Giáo dục và Đào tạo, UBND huyện Nghĩa Hưng</w:t>
      </w:r>
      <w:r>
        <w:rPr>
          <w:rFonts w:ascii="Times New Roman" w:hAnsi="Times New Roman"/>
          <w:sz w:val="28"/>
          <w:szCs w:val="28"/>
        </w:rPr>
        <w:t xml:space="preserve"> về quản lý tài sản công</w:t>
      </w:r>
      <w:r w:rsidRPr="005A4DB2">
        <w:rPr>
          <w:rFonts w:ascii="Times New Roman" w:hAnsi="Times New Roman"/>
          <w:sz w:val="28"/>
          <w:szCs w:val="28"/>
        </w:rPr>
        <w:t>;</w:t>
      </w:r>
    </w:p>
    <w:p w:rsidR="005808EE" w:rsidRDefault="005808EE" w:rsidP="00F26632">
      <w:pPr>
        <w:spacing w:before="120"/>
        <w:rPr>
          <w:rFonts w:ascii="Times New Roman" w:hAnsi="Times New Roman"/>
          <w:color w:val="333333"/>
          <w:sz w:val="28"/>
          <w:szCs w:val="28"/>
        </w:rPr>
      </w:pPr>
      <w:r>
        <w:rPr>
          <w:rFonts w:ascii="Times New Roman" w:hAnsi="Times New Roman"/>
          <w:color w:val="333333"/>
          <w:sz w:val="28"/>
          <w:szCs w:val="28"/>
        </w:rPr>
        <w:tab/>
        <w:t xml:space="preserve">Phân công nhiệm vụ </w:t>
      </w:r>
      <w:r w:rsidR="00E736F4" w:rsidRPr="00E736F4">
        <w:rPr>
          <w:rFonts w:ascii="Times New Roman" w:hAnsi="Times New Roman"/>
          <w:sz w:val="28"/>
          <w:szCs w:val="28"/>
        </w:rPr>
        <w:t>quản lý, sử dụng  tài sản công</w:t>
      </w:r>
      <w:r w:rsidR="00E736F4" w:rsidRPr="005A4DB2">
        <w:rPr>
          <w:rFonts w:ascii="Times New Roman" w:hAnsi="Times New Roman"/>
          <w:b/>
          <w:sz w:val="28"/>
          <w:szCs w:val="28"/>
        </w:rPr>
        <w:t xml:space="preserve"> </w:t>
      </w:r>
      <w:r w:rsidR="00E736F4" w:rsidRPr="005A4DB2">
        <w:rPr>
          <w:rFonts w:ascii="Times New Roman" w:hAnsi="Times New Roman" w:cs=".VnTime"/>
          <w:b/>
          <w:sz w:val="28"/>
          <w:szCs w:val="28"/>
        </w:rPr>
        <w:t xml:space="preserve"> </w:t>
      </w:r>
      <w:r>
        <w:rPr>
          <w:rFonts w:ascii="Times New Roman" w:hAnsi="Times New Roman"/>
          <w:color w:val="333333"/>
          <w:sz w:val="28"/>
          <w:szCs w:val="28"/>
        </w:rPr>
        <w:t>từng phòng cụ thể, bàn giao tài sản có hồ sơ sổ sách theo quy định:</w:t>
      </w:r>
    </w:p>
    <w:p w:rsidR="005808EE" w:rsidRDefault="005808EE" w:rsidP="00F26632">
      <w:pPr>
        <w:spacing w:before="120"/>
        <w:jc w:val="both"/>
        <w:rPr>
          <w:rFonts w:ascii="Times New Roman" w:hAnsi="Times New Roman"/>
          <w:sz w:val="28"/>
          <w:szCs w:val="28"/>
        </w:rPr>
      </w:pPr>
      <w:r>
        <w:rPr>
          <w:rFonts w:ascii="Times New Roman" w:hAnsi="Times New Roman"/>
          <w:sz w:val="28"/>
          <w:szCs w:val="28"/>
        </w:rPr>
        <w:tab/>
        <w:t>+ Hiệu trưởng, các Phó Hiệu trưởng: quản lý và sử dụng các Phòng Hiệu trưởng, các Phó Hiệu trưởng bao gồm tài sản trong phòng và các tài sản khác được phân cấp sử dụng;</w:t>
      </w:r>
    </w:p>
    <w:p w:rsidR="005808EE" w:rsidRDefault="005808EE" w:rsidP="00F26632">
      <w:pPr>
        <w:spacing w:before="120"/>
        <w:jc w:val="both"/>
        <w:rPr>
          <w:rFonts w:ascii="Times New Roman" w:hAnsi="Times New Roman"/>
          <w:sz w:val="28"/>
          <w:szCs w:val="28"/>
        </w:rPr>
      </w:pPr>
      <w:r>
        <w:rPr>
          <w:rFonts w:ascii="Times New Roman" w:hAnsi="Times New Roman"/>
          <w:sz w:val="28"/>
          <w:szCs w:val="28"/>
        </w:rPr>
        <w:tab/>
        <w:t>+ Bà Ngô Thị Tuyết – Nhân viên văn phòng: quản lý các phòng Hội trường, phòng khách, phòng chờ giáo viên và các thiết bị trong phòng;</w:t>
      </w:r>
    </w:p>
    <w:p w:rsidR="005808EE" w:rsidRDefault="005808EE" w:rsidP="00F26632">
      <w:pPr>
        <w:spacing w:before="120"/>
        <w:jc w:val="both"/>
        <w:rPr>
          <w:rFonts w:ascii="Times New Roman" w:hAnsi="Times New Roman"/>
          <w:sz w:val="28"/>
          <w:szCs w:val="28"/>
        </w:rPr>
      </w:pPr>
      <w:r>
        <w:rPr>
          <w:rFonts w:ascii="Times New Roman" w:hAnsi="Times New Roman"/>
          <w:sz w:val="28"/>
          <w:szCs w:val="28"/>
        </w:rPr>
        <w:tab/>
        <w:t>+ Bà Trần Thị Láng – Nhân viên thiết bị: quản lý các phòng học bộ môn Hóa học, Sinh học</w:t>
      </w:r>
      <w:r w:rsidR="00CE6BA3">
        <w:rPr>
          <w:rFonts w:ascii="Times New Roman" w:hAnsi="Times New Roman"/>
          <w:sz w:val="28"/>
          <w:szCs w:val="28"/>
        </w:rPr>
        <w:t>,</w:t>
      </w:r>
      <w:r>
        <w:rPr>
          <w:rFonts w:ascii="Times New Roman" w:hAnsi="Times New Roman"/>
          <w:sz w:val="28"/>
          <w:szCs w:val="28"/>
        </w:rPr>
        <w:t xml:space="preserve"> </w:t>
      </w:r>
      <w:r w:rsidR="00CE6BA3">
        <w:rPr>
          <w:rFonts w:ascii="Times New Roman" w:hAnsi="Times New Roman"/>
          <w:sz w:val="28"/>
          <w:szCs w:val="28"/>
        </w:rPr>
        <w:t xml:space="preserve">phòng thược hành Tin học, </w:t>
      </w:r>
      <w:r>
        <w:rPr>
          <w:rFonts w:ascii="Times New Roman" w:hAnsi="Times New Roman"/>
          <w:sz w:val="28"/>
          <w:szCs w:val="28"/>
        </w:rPr>
        <w:t>các phòng đa chức năng và các thiết bị trong phòng; hệ thống loa kéo, các đài phục vụ việc dạy và học tiếng Anh;</w:t>
      </w:r>
    </w:p>
    <w:p w:rsidR="005808EE" w:rsidRDefault="005808EE" w:rsidP="00F26632">
      <w:pPr>
        <w:spacing w:before="120"/>
        <w:jc w:val="both"/>
        <w:rPr>
          <w:rFonts w:ascii="Times New Roman" w:hAnsi="Times New Roman"/>
          <w:sz w:val="28"/>
          <w:szCs w:val="28"/>
        </w:rPr>
      </w:pPr>
      <w:r>
        <w:rPr>
          <w:rFonts w:ascii="Times New Roman" w:hAnsi="Times New Roman"/>
          <w:sz w:val="28"/>
          <w:szCs w:val="28"/>
        </w:rPr>
        <w:tab/>
        <w:t>+ Bà Nguyễn Thị Mỹ Hạnh – Thủ quỹ, nhân viên thiết bị quản lý các phòng học bộ môn Vật lý;</w:t>
      </w:r>
      <w:r w:rsidR="00E736F4">
        <w:rPr>
          <w:rFonts w:ascii="Times New Roman" w:hAnsi="Times New Roman"/>
          <w:sz w:val="28"/>
          <w:szCs w:val="28"/>
        </w:rPr>
        <w:t xml:space="preserve"> tài sản các lớp học</w:t>
      </w:r>
      <w:r w:rsidR="008121F6">
        <w:rPr>
          <w:rFonts w:ascii="Times New Roman" w:hAnsi="Times New Roman"/>
          <w:sz w:val="28"/>
          <w:szCs w:val="28"/>
        </w:rPr>
        <w:t>;</w:t>
      </w:r>
    </w:p>
    <w:p w:rsidR="008121F6" w:rsidRDefault="008121F6" w:rsidP="00F26632">
      <w:pPr>
        <w:spacing w:before="120"/>
        <w:jc w:val="both"/>
        <w:rPr>
          <w:rFonts w:ascii="Times New Roman" w:hAnsi="Times New Roman"/>
          <w:sz w:val="28"/>
          <w:szCs w:val="28"/>
        </w:rPr>
      </w:pPr>
      <w:r>
        <w:rPr>
          <w:rFonts w:ascii="Times New Roman" w:hAnsi="Times New Roman"/>
          <w:sz w:val="28"/>
          <w:szCs w:val="28"/>
        </w:rPr>
        <w:tab/>
        <w:t>+ Bà Phạm Thị Hằng – Nhân viên Thư viện quản lý sách và thư viện</w:t>
      </w:r>
    </w:p>
    <w:p w:rsidR="005808EE" w:rsidRDefault="005808EE" w:rsidP="00F26632">
      <w:pPr>
        <w:spacing w:before="120"/>
        <w:jc w:val="both"/>
        <w:rPr>
          <w:rFonts w:ascii="Times New Roman" w:hAnsi="Times New Roman"/>
          <w:sz w:val="28"/>
          <w:szCs w:val="28"/>
        </w:rPr>
      </w:pPr>
      <w:r>
        <w:rPr>
          <w:rFonts w:ascii="Times New Roman" w:hAnsi="Times New Roman"/>
          <w:sz w:val="28"/>
          <w:szCs w:val="28"/>
        </w:rPr>
        <w:tab/>
        <w:t>+ Ban CSVC quản lý, kiểm tra đánh giá</w:t>
      </w:r>
      <w:r w:rsidR="00F26632">
        <w:rPr>
          <w:rFonts w:ascii="Times New Roman" w:hAnsi="Times New Roman"/>
          <w:sz w:val="28"/>
          <w:szCs w:val="28"/>
        </w:rPr>
        <w:t xml:space="preserve"> tình trạng sử dụng thường xuyên và </w:t>
      </w:r>
      <w:r>
        <w:rPr>
          <w:rFonts w:ascii="Times New Roman" w:hAnsi="Times New Roman"/>
          <w:sz w:val="28"/>
          <w:szCs w:val="28"/>
        </w:rPr>
        <w:t xml:space="preserve">mức độ an toàn của từng công trình và </w:t>
      </w:r>
      <w:r w:rsidR="00F26632">
        <w:rPr>
          <w:rFonts w:ascii="Times New Roman" w:hAnsi="Times New Roman"/>
          <w:sz w:val="28"/>
          <w:szCs w:val="28"/>
        </w:rPr>
        <w:t xml:space="preserve">tham mưu, báo cáo </w:t>
      </w:r>
      <w:r>
        <w:rPr>
          <w:rFonts w:ascii="Times New Roman" w:hAnsi="Times New Roman"/>
          <w:sz w:val="28"/>
          <w:szCs w:val="28"/>
        </w:rPr>
        <w:t xml:space="preserve">kịp thời Hiệu trưởng </w:t>
      </w:r>
      <w:r w:rsidR="00F26632">
        <w:rPr>
          <w:rFonts w:ascii="Times New Roman" w:hAnsi="Times New Roman"/>
          <w:sz w:val="28"/>
          <w:szCs w:val="28"/>
        </w:rPr>
        <w:t>để có biện pháp xử lý.</w:t>
      </w:r>
    </w:p>
    <w:p w:rsidR="00F26632" w:rsidRPr="005A4DB2" w:rsidRDefault="00F26632" w:rsidP="00F26632">
      <w:pPr>
        <w:spacing w:before="120"/>
        <w:jc w:val="both"/>
        <w:rPr>
          <w:rFonts w:ascii="Times New Roman" w:hAnsi="Times New Roman"/>
          <w:sz w:val="28"/>
          <w:szCs w:val="28"/>
        </w:rPr>
      </w:pPr>
      <w:r>
        <w:rPr>
          <w:rFonts w:ascii="Times New Roman" w:hAnsi="Times New Roman"/>
          <w:sz w:val="28"/>
          <w:szCs w:val="28"/>
        </w:rPr>
        <w:lastRenderedPageBreak/>
        <w:tab/>
        <w:t>+ Giáo viên chủ nhiệm các lớp kiểm tra đánh giá tình trạng sử dụng thường xuyên và mức độ an toàn của lớp học và báo cáo Ban CSVC</w:t>
      </w:r>
    </w:p>
    <w:p w:rsidR="00A92D31" w:rsidRPr="00643DD2" w:rsidRDefault="00A92D31" w:rsidP="00F26632">
      <w:pPr>
        <w:spacing w:before="120"/>
        <w:jc w:val="both"/>
        <w:rPr>
          <w:rFonts w:ascii="Times New Roman" w:hAnsi="Times New Roman"/>
          <w:b/>
          <w:sz w:val="28"/>
          <w:szCs w:val="28"/>
        </w:rPr>
      </w:pPr>
      <w:r>
        <w:rPr>
          <w:rFonts w:ascii="Times New Roman" w:hAnsi="Times New Roman"/>
          <w:sz w:val="28"/>
          <w:szCs w:val="28"/>
        </w:rPr>
        <w:tab/>
      </w:r>
      <w:r w:rsidRPr="00643DD2">
        <w:rPr>
          <w:rFonts w:ascii="Times New Roman" w:hAnsi="Times New Roman"/>
          <w:b/>
          <w:sz w:val="28"/>
          <w:szCs w:val="28"/>
        </w:rPr>
        <w:t>2. Các giải pháp cụ thể:</w:t>
      </w:r>
    </w:p>
    <w:p w:rsidR="008139DA" w:rsidRDefault="00A92D31" w:rsidP="00E736F4">
      <w:pPr>
        <w:spacing w:before="120"/>
        <w:jc w:val="both"/>
        <w:rPr>
          <w:rFonts w:ascii="Times New Roman" w:hAnsi="Times New Roman"/>
          <w:color w:val="333333"/>
          <w:sz w:val="28"/>
          <w:szCs w:val="28"/>
        </w:rPr>
      </w:pPr>
      <w:r>
        <w:rPr>
          <w:rFonts w:ascii="Times New Roman" w:hAnsi="Times New Roman"/>
          <w:color w:val="333333"/>
          <w:sz w:val="28"/>
          <w:szCs w:val="28"/>
        </w:rPr>
        <w:tab/>
        <w:t xml:space="preserve">Thường xuyên kiểm tra, rà soát, đánh giá và sửa chữa cơ sở vật chất và các thiết bị </w:t>
      </w:r>
      <w:r w:rsidRPr="00DF5689">
        <w:rPr>
          <w:rFonts w:ascii="Times New Roman" w:hAnsi="Times New Roman"/>
          <w:color w:val="333333"/>
          <w:sz w:val="28"/>
          <w:szCs w:val="28"/>
        </w:rPr>
        <w:t xml:space="preserve">bảo đảm an toàn tuyệt đối cho </w:t>
      </w:r>
      <w:r>
        <w:rPr>
          <w:rFonts w:ascii="Times New Roman" w:hAnsi="Times New Roman"/>
          <w:color w:val="333333"/>
          <w:sz w:val="28"/>
          <w:szCs w:val="28"/>
        </w:rPr>
        <w:t xml:space="preserve">giáo viên, cán bộ quản lý, nhân viên; </w:t>
      </w:r>
      <w:r w:rsidRPr="00DF5689">
        <w:rPr>
          <w:rFonts w:ascii="Times New Roman" w:hAnsi="Times New Roman"/>
          <w:color w:val="333333"/>
          <w:sz w:val="28"/>
          <w:szCs w:val="28"/>
        </w:rPr>
        <w:t xml:space="preserve">học sinh </w:t>
      </w:r>
      <w:r>
        <w:rPr>
          <w:rFonts w:ascii="Times New Roman" w:hAnsi="Times New Roman"/>
          <w:color w:val="333333"/>
          <w:sz w:val="28"/>
          <w:szCs w:val="28"/>
        </w:rPr>
        <w:t>và phục vụ tốt công tác quản lý, dạy và học;</w:t>
      </w:r>
    </w:p>
    <w:p w:rsidR="005808EE" w:rsidRDefault="005808EE" w:rsidP="00E736F4">
      <w:pPr>
        <w:spacing w:before="120"/>
        <w:jc w:val="both"/>
        <w:rPr>
          <w:rFonts w:ascii="Times New Roman" w:hAnsi="Times New Roman"/>
          <w:sz w:val="28"/>
          <w:szCs w:val="28"/>
        </w:rPr>
      </w:pPr>
      <w:r>
        <w:rPr>
          <w:rFonts w:ascii="Times New Roman" w:hAnsi="Times New Roman"/>
          <w:sz w:val="28"/>
          <w:szCs w:val="28"/>
        </w:rPr>
        <w:tab/>
      </w:r>
      <w:r w:rsidRPr="008C26BC">
        <w:rPr>
          <w:rFonts w:ascii="Times New Roman" w:hAnsi="Times New Roman"/>
          <w:sz w:val="28"/>
          <w:szCs w:val="28"/>
        </w:rPr>
        <w:t>Ban cơ sở vật chất: Xây dựng kế hoạch quản lý CSVC, tổ chức thực hiện kế hoạch đảm bảo đúng thời gian, đúng mục đích, yêu cầu của kế hoạch. Quản lý việc sử dụng CSVC theo quy định của nhà nước và của ngành. Kiểm tra đôn đốc việc thực hiện của các bộ phận, cá nhân. Lưu trữ tài liệu, thống kê tài sản thiết bị toàn trường để quản lý và báo cáo Hiệu trưở</w:t>
      </w:r>
      <w:r>
        <w:rPr>
          <w:rFonts w:ascii="Times New Roman" w:hAnsi="Times New Roman"/>
          <w:sz w:val="28"/>
          <w:szCs w:val="28"/>
        </w:rPr>
        <w:t>ng</w:t>
      </w:r>
      <w:r w:rsidRPr="008C26BC">
        <w:rPr>
          <w:rFonts w:ascii="Times New Roman" w:hAnsi="Times New Roman"/>
          <w:sz w:val="28"/>
          <w:szCs w:val="28"/>
        </w:rPr>
        <w:t xml:space="preserve">. </w:t>
      </w:r>
    </w:p>
    <w:p w:rsidR="005808EE" w:rsidRPr="008C26BC" w:rsidRDefault="005808EE" w:rsidP="00E736F4">
      <w:pPr>
        <w:spacing w:before="120"/>
        <w:jc w:val="both"/>
        <w:rPr>
          <w:rFonts w:ascii="Times New Roman" w:hAnsi="Times New Roman"/>
          <w:sz w:val="28"/>
          <w:szCs w:val="28"/>
        </w:rPr>
      </w:pPr>
      <w:r>
        <w:rPr>
          <w:rFonts w:ascii="Times New Roman" w:hAnsi="Times New Roman"/>
          <w:sz w:val="28"/>
          <w:szCs w:val="28"/>
        </w:rPr>
        <w:tab/>
        <w:t xml:space="preserve"> Đối với tổ/nhóm chuyên môn t</w:t>
      </w:r>
      <w:r w:rsidRPr="008C26BC">
        <w:rPr>
          <w:rFonts w:ascii="Times New Roman" w:hAnsi="Times New Roman"/>
          <w:sz w:val="28"/>
          <w:szCs w:val="28"/>
        </w:rPr>
        <w:t>ổ chức tốt việc sắp xếp các phòng thực hành thuộc bộ môn. Xây dựng kế hoạch sử dụng thiết bị đầu năm. Kiểm tra việc mượn, trả và sử dụng thiết bị dạy học của các giáo viên trong tổ</w:t>
      </w:r>
      <w:r>
        <w:rPr>
          <w:rFonts w:ascii="Times New Roman" w:hAnsi="Times New Roman"/>
          <w:sz w:val="28"/>
          <w:szCs w:val="28"/>
        </w:rPr>
        <w:t>/nhóm</w:t>
      </w:r>
      <w:r w:rsidRPr="008C26BC">
        <w:rPr>
          <w:rFonts w:ascii="Times New Roman" w:hAnsi="Times New Roman"/>
          <w:sz w:val="28"/>
          <w:szCs w:val="28"/>
        </w:rPr>
        <w:t xml:space="preserve">. Đề xuất các giải pháp để phát huy hiệu quả sử dụng thiết bị dạy học của bộ môn mình. Tổ chức đánh giá </w:t>
      </w:r>
      <w:r>
        <w:rPr>
          <w:rFonts w:ascii="Times New Roman" w:hAnsi="Times New Roman"/>
          <w:sz w:val="28"/>
          <w:szCs w:val="28"/>
        </w:rPr>
        <w:t>và đề xuất mua thiết bị dạy học nếu cần;</w:t>
      </w:r>
    </w:p>
    <w:p w:rsidR="00DA6FEC" w:rsidRDefault="005808EE" w:rsidP="00E736F4">
      <w:pPr>
        <w:spacing w:before="120"/>
        <w:jc w:val="both"/>
        <w:rPr>
          <w:rFonts w:ascii="Times New Roman" w:hAnsi="Times New Roman"/>
          <w:sz w:val="28"/>
          <w:szCs w:val="28"/>
        </w:rPr>
      </w:pPr>
      <w:r>
        <w:rPr>
          <w:rFonts w:ascii="Times New Roman" w:hAnsi="Times New Roman"/>
          <w:sz w:val="28"/>
          <w:szCs w:val="28"/>
        </w:rPr>
        <w:tab/>
      </w:r>
      <w:r w:rsidRPr="008C26BC">
        <w:rPr>
          <w:rFonts w:ascii="Times New Roman" w:hAnsi="Times New Roman"/>
          <w:sz w:val="28"/>
          <w:szCs w:val="28"/>
        </w:rPr>
        <w:t xml:space="preserve">Nhân viên thiết bị </w:t>
      </w:r>
      <w:r>
        <w:rPr>
          <w:rFonts w:ascii="Times New Roman" w:hAnsi="Times New Roman"/>
          <w:sz w:val="28"/>
          <w:szCs w:val="28"/>
        </w:rPr>
        <w:t>c</w:t>
      </w:r>
      <w:r w:rsidRPr="008C26BC">
        <w:rPr>
          <w:rFonts w:ascii="Times New Roman" w:hAnsi="Times New Roman"/>
          <w:sz w:val="28"/>
          <w:szCs w:val="28"/>
        </w:rPr>
        <w:t>ùng với các tổ</w:t>
      </w:r>
      <w:r>
        <w:rPr>
          <w:rFonts w:ascii="Times New Roman" w:hAnsi="Times New Roman"/>
          <w:sz w:val="28"/>
          <w:szCs w:val="28"/>
        </w:rPr>
        <w:t>/</w:t>
      </w:r>
      <w:r w:rsidRPr="008C26BC">
        <w:rPr>
          <w:rFonts w:ascii="Times New Roman" w:hAnsi="Times New Roman"/>
          <w:sz w:val="28"/>
          <w:szCs w:val="28"/>
        </w:rPr>
        <w:t>nhóm chuyên môn sắp xếp thiết bị, bố trí phòng bộ môn khoa học, thuận tiện cho việc mượn, trả thiết bị. Có hồ sơ sổ sách theo dõi việc mượn, trả thiết bị, theo dõi đăng ký dạy đầy đủ theo quy định. Đề xuất với BGH về các biện pháp quản lý nhằm phát huy hiệu quả quản lý thiết bị và phòng học bộ môn và các phòng khác</w:t>
      </w:r>
      <w:r>
        <w:rPr>
          <w:rFonts w:ascii="Times New Roman" w:hAnsi="Times New Roman"/>
          <w:sz w:val="28"/>
          <w:szCs w:val="28"/>
        </w:rPr>
        <w:t>;</w:t>
      </w:r>
      <w:r w:rsidR="009E2666">
        <w:rPr>
          <w:rFonts w:ascii="Times New Roman" w:hAnsi="Times New Roman"/>
          <w:color w:val="333333"/>
          <w:sz w:val="28"/>
          <w:szCs w:val="28"/>
        </w:rPr>
        <w:tab/>
      </w:r>
    </w:p>
    <w:p w:rsidR="00DA6FEC" w:rsidRDefault="006815A0" w:rsidP="00E736F4">
      <w:pPr>
        <w:spacing w:before="120"/>
        <w:jc w:val="both"/>
        <w:rPr>
          <w:rFonts w:ascii="Times New Roman" w:hAnsi="Times New Roman"/>
          <w:sz w:val="28"/>
          <w:szCs w:val="28"/>
        </w:rPr>
      </w:pPr>
      <w:r>
        <w:rPr>
          <w:rFonts w:ascii="Times New Roman" w:hAnsi="Times New Roman"/>
          <w:sz w:val="28"/>
          <w:szCs w:val="28"/>
        </w:rPr>
        <w:tab/>
      </w:r>
      <w:r w:rsidRPr="008C26BC">
        <w:rPr>
          <w:rFonts w:ascii="Times New Roman" w:hAnsi="Times New Roman"/>
          <w:sz w:val="28"/>
          <w:szCs w:val="28"/>
        </w:rPr>
        <w:t xml:space="preserve">Trong quá trình sử dụng tài sản không được tự ý di chuyển từ phòng này sang phòng khác, từ bộ phận này sang bộ phận khác nếu chưa </w:t>
      </w:r>
      <w:r>
        <w:rPr>
          <w:rFonts w:ascii="Times New Roman" w:hAnsi="Times New Roman"/>
          <w:sz w:val="28"/>
          <w:szCs w:val="28"/>
        </w:rPr>
        <w:t xml:space="preserve">được sự đồng ý </w:t>
      </w:r>
      <w:r w:rsidRPr="008C26BC">
        <w:rPr>
          <w:rFonts w:ascii="Times New Roman" w:hAnsi="Times New Roman"/>
          <w:sz w:val="28"/>
          <w:szCs w:val="28"/>
        </w:rPr>
        <w:t xml:space="preserve">của Hiệu trưởng hoặc </w:t>
      </w:r>
      <w:r>
        <w:rPr>
          <w:rFonts w:ascii="Times New Roman" w:hAnsi="Times New Roman"/>
          <w:sz w:val="28"/>
          <w:szCs w:val="28"/>
        </w:rPr>
        <w:t>người được ủy quyề</w:t>
      </w:r>
      <w:r w:rsidR="005808EE">
        <w:rPr>
          <w:rFonts w:ascii="Times New Roman" w:hAnsi="Times New Roman"/>
          <w:sz w:val="28"/>
          <w:szCs w:val="28"/>
        </w:rPr>
        <w:t>n.</w:t>
      </w:r>
      <w:r w:rsidR="00F26632">
        <w:rPr>
          <w:rFonts w:ascii="Times New Roman" w:hAnsi="Times New Roman"/>
          <w:sz w:val="28"/>
          <w:szCs w:val="28"/>
        </w:rPr>
        <w:t xml:space="preserve"> </w:t>
      </w:r>
      <w:r>
        <w:rPr>
          <w:rFonts w:ascii="Times New Roman" w:hAnsi="Times New Roman"/>
          <w:sz w:val="28"/>
          <w:szCs w:val="28"/>
        </w:rPr>
        <w:t>Việc</w:t>
      </w:r>
      <w:r w:rsidRPr="008C26BC">
        <w:rPr>
          <w:rFonts w:ascii="Times New Roman" w:hAnsi="Times New Roman"/>
          <w:sz w:val="28"/>
          <w:szCs w:val="28"/>
        </w:rPr>
        <w:t xml:space="preserve"> mượn, trả thiết bị phải kiểm tra tình trạng và ký nhận, trả theo đúng quy định với nhân viên thiết bị. Thiết bị mượn dạy học phải trả ngay sau tiết dạy hoặc cuối tuần (nếu dạy nhiều tiết). Việc mượn thiết bị dạy học, phòng học bộ môn, phòng dạy máy chiếu phải </w:t>
      </w:r>
      <w:r>
        <w:rPr>
          <w:rFonts w:ascii="Times New Roman" w:hAnsi="Times New Roman"/>
          <w:sz w:val="28"/>
          <w:szCs w:val="28"/>
        </w:rPr>
        <w:t>đăng ký</w:t>
      </w:r>
      <w:r w:rsidRPr="008C26BC">
        <w:rPr>
          <w:rFonts w:ascii="Times New Roman" w:hAnsi="Times New Roman"/>
          <w:sz w:val="28"/>
          <w:szCs w:val="28"/>
        </w:rPr>
        <w:t xml:space="preserve"> với nhân viên thiết bị trước </w:t>
      </w:r>
      <w:r>
        <w:rPr>
          <w:rFonts w:ascii="Times New Roman" w:hAnsi="Times New Roman"/>
          <w:sz w:val="28"/>
          <w:szCs w:val="28"/>
        </w:rPr>
        <w:t xml:space="preserve">ba ngày </w:t>
      </w:r>
      <w:r w:rsidRPr="008C26BC">
        <w:rPr>
          <w:rFonts w:ascii="Times New Roman" w:hAnsi="Times New Roman"/>
          <w:sz w:val="28"/>
          <w:szCs w:val="28"/>
        </w:rPr>
        <w:t xml:space="preserve">bằng phiếu mượn thiết bị để nhân viên thiết bị chuẩn bị trước. </w:t>
      </w:r>
    </w:p>
    <w:p w:rsidR="002C3FA8" w:rsidRPr="005A4DB2" w:rsidRDefault="002C3FA8" w:rsidP="00E736F4">
      <w:pPr>
        <w:spacing w:before="120" w:after="120"/>
        <w:jc w:val="both"/>
        <w:rPr>
          <w:rFonts w:ascii="Times New Roman" w:hAnsi="Times New Roman"/>
          <w:b/>
          <w:sz w:val="28"/>
          <w:szCs w:val="28"/>
          <w:lang w:val="da-DK"/>
        </w:rPr>
      </w:pPr>
      <w:r>
        <w:rPr>
          <w:rFonts w:ascii="Times New Roman" w:hAnsi="Times New Roman"/>
          <w:b/>
          <w:sz w:val="28"/>
          <w:szCs w:val="28"/>
          <w:lang w:val="da-DK"/>
        </w:rPr>
        <w:tab/>
      </w:r>
      <w:r w:rsidRPr="005A4DB2">
        <w:rPr>
          <w:rFonts w:ascii="Times New Roman" w:hAnsi="Times New Roman"/>
          <w:b/>
          <w:sz w:val="28"/>
          <w:szCs w:val="28"/>
          <w:lang w:val="da-DK"/>
        </w:rPr>
        <w:t>III. TỔ CHỨC THỰC HIỆN:</w:t>
      </w:r>
    </w:p>
    <w:p w:rsidR="002C3FA8" w:rsidRPr="00A92D31" w:rsidRDefault="002C3FA8" w:rsidP="002C3FA8">
      <w:pPr>
        <w:spacing w:before="120"/>
        <w:jc w:val="both"/>
        <w:rPr>
          <w:rFonts w:ascii="Times New Roman" w:hAnsi="Times New Roman" w:cs="Times New Roman"/>
          <w:sz w:val="28"/>
          <w:szCs w:val="28"/>
        </w:rPr>
      </w:pPr>
      <w:r w:rsidRPr="005A4DB2">
        <w:rPr>
          <w:rFonts w:ascii="Times New Roman" w:hAnsi="Times New Roman"/>
          <w:sz w:val="28"/>
          <w:szCs w:val="28"/>
          <w:lang w:val="da-DK"/>
        </w:rPr>
        <w:tab/>
      </w:r>
      <w:r w:rsidRPr="00A92D31">
        <w:rPr>
          <w:rFonts w:ascii="Times New Roman" w:hAnsi="Times New Roman" w:cs="Times New Roman"/>
          <w:sz w:val="28"/>
          <w:szCs w:val="28"/>
          <w:lang w:val="da-DK"/>
        </w:rPr>
        <w:t xml:space="preserve">Thành lập Ban </w:t>
      </w:r>
      <w:r w:rsidR="00E736F4" w:rsidRPr="00E736F4">
        <w:rPr>
          <w:rFonts w:ascii="Times New Roman" w:hAnsi="Times New Roman"/>
          <w:sz w:val="28"/>
          <w:szCs w:val="28"/>
        </w:rPr>
        <w:t>quản lý, sử dụng  tài sản công</w:t>
      </w:r>
      <w:r w:rsidR="00E736F4" w:rsidRPr="005A4DB2">
        <w:rPr>
          <w:rFonts w:ascii="Times New Roman" w:hAnsi="Times New Roman"/>
          <w:b/>
          <w:sz w:val="28"/>
          <w:szCs w:val="28"/>
        </w:rPr>
        <w:t xml:space="preserve"> </w:t>
      </w:r>
      <w:r w:rsidR="00E736F4" w:rsidRPr="005A4DB2">
        <w:rPr>
          <w:rFonts w:ascii="Times New Roman" w:hAnsi="Times New Roman" w:cs=".VnTime"/>
          <w:b/>
          <w:sz w:val="28"/>
          <w:szCs w:val="28"/>
        </w:rPr>
        <w:t xml:space="preserve"> </w:t>
      </w:r>
      <w:r w:rsidRPr="00A92D31">
        <w:rPr>
          <w:rFonts w:ascii="Times New Roman" w:hAnsi="Times New Roman" w:cs="Times New Roman"/>
          <w:sz w:val="28"/>
          <w:szCs w:val="28"/>
        </w:rPr>
        <w:t>và chuẩn bị điều kiện cơ sở vật chất phục vụ cho năm học mới 2021 – 2022 và các năm học tiếp theo. Ban Quản lý họp, thống nhất và phân công nhiệm vụ cụ thể cho từng thành viên;</w:t>
      </w:r>
    </w:p>
    <w:p w:rsidR="002C3FA8" w:rsidRPr="00A92D31" w:rsidRDefault="002C3FA8" w:rsidP="002C3FA8">
      <w:pPr>
        <w:spacing w:before="120"/>
        <w:jc w:val="both"/>
        <w:rPr>
          <w:rFonts w:ascii="Times New Roman" w:hAnsi="Times New Roman" w:cs="Times New Roman"/>
          <w:b/>
          <w:sz w:val="28"/>
          <w:szCs w:val="28"/>
        </w:rPr>
      </w:pPr>
      <w:r w:rsidRPr="00A92D31">
        <w:rPr>
          <w:rFonts w:ascii="Times New Roman" w:hAnsi="Times New Roman" w:cs="Times New Roman"/>
          <w:sz w:val="28"/>
          <w:szCs w:val="28"/>
        </w:rPr>
        <w:lastRenderedPageBreak/>
        <w:tab/>
        <w:t xml:space="preserve">Xây dựng các Kế hoạch </w:t>
      </w:r>
      <w:r w:rsidR="00E736F4" w:rsidRPr="00E736F4">
        <w:rPr>
          <w:rFonts w:ascii="Times New Roman" w:hAnsi="Times New Roman"/>
          <w:sz w:val="28"/>
          <w:szCs w:val="28"/>
        </w:rPr>
        <w:t>quản lý, sử dụng  tài sản công</w:t>
      </w:r>
      <w:r w:rsidR="00E736F4" w:rsidRPr="005A4DB2">
        <w:rPr>
          <w:rFonts w:ascii="Times New Roman" w:hAnsi="Times New Roman"/>
          <w:b/>
          <w:sz w:val="28"/>
          <w:szCs w:val="28"/>
        </w:rPr>
        <w:t xml:space="preserve"> </w:t>
      </w:r>
      <w:r w:rsidR="00E736F4" w:rsidRPr="005A4DB2">
        <w:rPr>
          <w:rFonts w:ascii="Times New Roman" w:hAnsi="Times New Roman" w:cs=".VnTime"/>
          <w:b/>
          <w:sz w:val="28"/>
          <w:szCs w:val="28"/>
        </w:rPr>
        <w:t xml:space="preserve"> </w:t>
      </w:r>
      <w:r w:rsidRPr="00A92D31">
        <w:rPr>
          <w:rFonts w:ascii="Times New Roman" w:hAnsi="Times New Roman" w:cs="Times New Roman"/>
          <w:sz w:val="28"/>
          <w:szCs w:val="28"/>
        </w:rPr>
        <w:t>và chuẩn bị điều kiện cơ sở vật chất phục vụ cho công tác quản lý, dạy và học. Xây dựng kế hoạch bổ sung và sửa chữa kịp thời cơ sở vật chất, thiết bị phục vụ cho công tác giảng dạy và các hoạt động giáo dục của nhà trường theo quy định;</w:t>
      </w:r>
    </w:p>
    <w:p w:rsidR="002C3FA8" w:rsidRDefault="002C3FA8" w:rsidP="002C3FA8">
      <w:pPr>
        <w:spacing w:before="120"/>
        <w:jc w:val="both"/>
      </w:pPr>
      <w:r w:rsidRPr="00A92D31">
        <w:rPr>
          <w:rFonts w:ascii="Times New Roman" w:hAnsi="Times New Roman" w:cs="Times New Roman"/>
          <w:sz w:val="28"/>
          <w:szCs w:val="28"/>
        </w:rPr>
        <w:tab/>
        <w:t>Tuyên truyền rộng rãi tới giáo viên, cán bộ quản lý, nhân viên và học sinh toàn trường về việc sử dụng và bảo quản tài sản công của nhà trường. Quy định về sử dụng cở sở vật chất và tài sản của nhà trường</w:t>
      </w:r>
      <w:r w:rsidR="00CE6BA3">
        <w:rPr>
          <w:rFonts w:ascii="Times New Roman" w:hAnsi="Times New Roman" w:cs="Times New Roman"/>
          <w:sz w:val="28"/>
          <w:szCs w:val="28"/>
        </w:rPr>
        <w:t>;</w:t>
      </w:r>
    </w:p>
    <w:p w:rsidR="007B031C" w:rsidRPr="00CE6BA3" w:rsidRDefault="007B031C" w:rsidP="002C3FA8">
      <w:pPr>
        <w:spacing w:before="120"/>
        <w:jc w:val="both"/>
        <w:rPr>
          <w:rFonts w:ascii="Times New Roman" w:hAnsi="Times New Roman" w:cs="Times New Roman"/>
          <w:sz w:val="28"/>
          <w:szCs w:val="28"/>
        </w:rPr>
      </w:pPr>
      <w:r>
        <w:tab/>
      </w:r>
      <w:r w:rsidRPr="00CE6BA3">
        <w:rPr>
          <w:rFonts w:ascii="Times New Roman" w:hAnsi="Times New Roman" w:cs="Times New Roman"/>
          <w:sz w:val="28"/>
          <w:szCs w:val="28"/>
        </w:rPr>
        <w:t>Giáo viên, CBQL, nhân viên và học sinh khi sử dụng tài sản công phải đăng ký và được sự đồng ý sử dụng với Ban quản lý</w:t>
      </w:r>
      <w:r w:rsidR="00CE6BA3">
        <w:rPr>
          <w:rFonts w:ascii="Times New Roman" w:hAnsi="Times New Roman" w:cs="Times New Roman"/>
          <w:sz w:val="28"/>
          <w:szCs w:val="28"/>
        </w:rPr>
        <w:t>, có đầy đủ hồ sơ theo quy định;</w:t>
      </w:r>
    </w:p>
    <w:p w:rsidR="002C3FA8" w:rsidRDefault="00CE6BA3" w:rsidP="00F26632">
      <w:pPr>
        <w:spacing w:before="120"/>
        <w:jc w:val="both"/>
        <w:rPr>
          <w:rFonts w:ascii="Times New Roman" w:hAnsi="Times New Roman"/>
          <w:color w:val="333333"/>
          <w:sz w:val="28"/>
          <w:szCs w:val="28"/>
        </w:rPr>
      </w:pPr>
      <w:r>
        <w:rPr>
          <w:rFonts w:ascii="Times New Roman" w:hAnsi="Times New Roman"/>
          <w:color w:val="333333"/>
          <w:sz w:val="28"/>
          <w:szCs w:val="28"/>
        </w:rPr>
        <w:tab/>
        <w:t xml:space="preserve">Thường xuyên kiểm tra, rà soát, đánh giá đề xuất mua sắm và sửa chữa cơ sở vật chất, các thiết bị </w:t>
      </w:r>
      <w:r w:rsidRPr="00DF5689">
        <w:rPr>
          <w:rFonts w:ascii="Times New Roman" w:hAnsi="Times New Roman"/>
          <w:color w:val="333333"/>
          <w:sz w:val="28"/>
          <w:szCs w:val="28"/>
        </w:rPr>
        <w:t xml:space="preserve">bảo đảm an toàn tuyệt đối cho </w:t>
      </w:r>
      <w:r>
        <w:rPr>
          <w:rFonts w:ascii="Times New Roman" w:hAnsi="Times New Roman"/>
          <w:color w:val="333333"/>
          <w:sz w:val="28"/>
          <w:szCs w:val="28"/>
        </w:rPr>
        <w:t xml:space="preserve">giáo viên, cán bộ quản lý, nhân viên và  </w:t>
      </w:r>
      <w:r w:rsidRPr="00DF5689">
        <w:rPr>
          <w:rFonts w:ascii="Times New Roman" w:hAnsi="Times New Roman"/>
          <w:color w:val="333333"/>
          <w:sz w:val="28"/>
          <w:szCs w:val="28"/>
        </w:rPr>
        <w:t xml:space="preserve">học sinh </w:t>
      </w:r>
      <w:r>
        <w:rPr>
          <w:rFonts w:ascii="Times New Roman" w:hAnsi="Times New Roman"/>
          <w:color w:val="333333"/>
          <w:sz w:val="28"/>
          <w:szCs w:val="28"/>
        </w:rPr>
        <w:t>phục vụ tốt công tác quản lý, dạy và học.</w:t>
      </w:r>
    </w:p>
    <w:p w:rsidR="008121F6" w:rsidRDefault="008121F6" w:rsidP="00F26632">
      <w:pPr>
        <w:spacing w:before="120"/>
        <w:jc w:val="both"/>
        <w:rPr>
          <w:rFonts w:ascii="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608"/>
        <w:gridCol w:w="4680"/>
      </w:tblGrid>
      <w:tr w:rsidR="002C3FA8" w:rsidRPr="0042770A" w:rsidTr="00A955B8">
        <w:tc>
          <w:tcPr>
            <w:tcW w:w="4608" w:type="dxa"/>
            <w:tcMar>
              <w:top w:w="0" w:type="dxa"/>
              <w:left w:w="108" w:type="dxa"/>
              <w:bottom w:w="0" w:type="dxa"/>
              <w:right w:w="108" w:type="dxa"/>
            </w:tcMar>
            <w:hideMark/>
          </w:tcPr>
          <w:p w:rsidR="002C3FA8" w:rsidRPr="00BB617E" w:rsidRDefault="002C3FA8" w:rsidP="00A955B8">
            <w:pPr>
              <w:spacing w:line="240" w:lineRule="auto"/>
              <w:rPr>
                <w:rFonts w:ascii="Times New Roman" w:eastAsia="Times New Roman" w:hAnsi="Times New Roman" w:cs="Times New Roman"/>
              </w:rPr>
            </w:pPr>
            <w:r w:rsidRPr="00BB617E">
              <w:rPr>
                <w:rFonts w:ascii="Times New Roman" w:eastAsia="Times New Roman" w:hAnsi="Times New Roman" w:cs="Times New Roman"/>
                <w:b/>
                <w:bCs/>
                <w:i/>
                <w:iCs/>
                <w:color w:val="000000"/>
              </w:rPr>
              <w:t>Nơi nhận:</w:t>
            </w:r>
          </w:p>
          <w:p w:rsidR="002C3FA8" w:rsidRPr="00BB617E" w:rsidRDefault="002C3FA8" w:rsidP="00A955B8">
            <w:pPr>
              <w:spacing w:line="240" w:lineRule="auto"/>
              <w:rPr>
                <w:rFonts w:ascii="Times New Roman" w:eastAsia="Times New Roman" w:hAnsi="Times New Roman" w:cs="Times New Roman"/>
              </w:rPr>
            </w:pPr>
            <w:r>
              <w:rPr>
                <w:rFonts w:ascii="Times New Roman" w:eastAsia="Times New Roman" w:hAnsi="Times New Roman" w:cs="Times New Roman"/>
                <w:color w:val="000000"/>
              </w:rPr>
              <w:t>- Ban Giám hiệu</w:t>
            </w:r>
            <w:r w:rsidRPr="00BB617E">
              <w:rPr>
                <w:rFonts w:ascii="Times New Roman" w:eastAsia="Times New Roman" w:hAnsi="Times New Roman" w:cs="Times New Roman"/>
                <w:color w:val="000000"/>
              </w:rPr>
              <w:t>;</w:t>
            </w:r>
          </w:p>
          <w:p w:rsidR="002C3FA8" w:rsidRPr="00BB617E" w:rsidRDefault="002C3FA8" w:rsidP="00A955B8">
            <w:pPr>
              <w:spacing w:line="240" w:lineRule="auto"/>
              <w:rPr>
                <w:rFonts w:ascii="Times New Roman" w:eastAsia="Times New Roman" w:hAnsi="Times New Roman" w:cs="Times New Roman"/>
              </w:rPr>
            </w:pPr>
            <w:r w:rsidRPr="00BB617E">
              <w:rPr>
                <w:rFonts w:ascii="Times New Roman" w:eastAsia="Times New Roman" w:hAnsi="Times New Roman" w:cs="Times New Roman"/>
                <w:color w:val="000000"/>
              </w:rPr>
              <w:t>- Giáo viên, nhân viên nhà trường;</w:t>
            </w:r>
          </w:p>
          <w:p w:rsidR="002C3FA8" w:rsidRPr="0042770A" w:rsidRDefault="002C3FA8" w:rsidP="00A955B8">
            <w:pPr>
              <w:spacing w:line="0" w:lineRule="atLeast"/>
              <w:jc w:val="both"/>
              <w:rPr>
                <w:rFonts w:ascii="Times New Roman" w:eastAsia="Times New Roman" w:hAnsi="Times New Roman" w:cs="Times New Roman"/>
                <w:sz w:val="24"/>
                <w:szCs w:val="24"/>
              </w:rPr>
            </w:pPr>
            <w:r w:rsidRPr="00BB617E">
              <w:rPr>
                <w:rFonts w:ascii="Times New Roman" w:eastAsia="Times New Roman" w:hAnsi="Times New Roman" w:cs="Times New Roman"/>
                <w:color w:val="000000"/>
              </w:rPr>
              <w:t>- Lưu: VT.</w:t>
            </w:r>
          </w:p>
        </w:tc>
        <w:tc>
          <w:tcPr>
            <w:tcW w:w="4680" w:type="dxa"/>
            <w:tcMar>
              <w:top w:w="0" w:type="dxa"/>
              <w:left w:w="108" w:type="dxa"/>
              <w:bottom w:w="0" w:type="dxa"/>
              <w:right w:w="108" w:type="dxa"/>
            </w:tcMar>
            <w:hideMark/>
          </w:tcPr>
          <w:p w:rsidR="002C3FA8" w:rsidRPr="0042770A" w:rsidRDefault="002C3FA8" w:rsidP="00A955B8">
            <w:pPr>
              <w:spacing w:line="240" w:lineRule="auto"/>
              <w:jc w:val="center"/>
              <w:rPr>
                <w:rFonts w:ascii="Times New Roman" w:eastAsia="Times New Roman" w:hAnsi="Times New Roman" w:cs="Times New Roman"/>
                <w:sz w:val="24"/>
                <w:szCs w:val="24"/>
              </w:rPr>
            </w:pPr>
            <w:r w:rsidRPr="0042770A">
              <w:rPr>
                <w:rFonts w:ascii="Times New Roman" w:eastAsia="Times New Roman" w:hAnsi="Times New Roman" w:cs="Times New Roman"/>
                <w:b/>
                <w:bCs/>
                <w:color w:val="000000"/>
                <w:sz w:val="28"/>
                <w:szCs w:val="28"/>
              </w:rPr>
              <w:t>KT. HIỆU TRƯỞNG</w:t>
            </w:r>
          </w:p>
          <w:p w:rsidR="002C3FA8" w:rsidRPr="0042770A" w:rsidRDefault="002C3FA8" w:rsidP="00A955B8">
            <w:pPr>
              <w:spacing w:line="240" w:lineRule="auto"/>
              <w:jc w:val="center"/>
              <w:rPr>
                <w:rFonts w:ascii="Times New Roman" w:eastAsia="Times New Roman" w:hAnsi="Times New Roman" w:cs="Times New Roman"/>
                <w:sz w:val="24"/>
                <w:szCs w:val="24"/>
              </w:rPr>
            </w:pPr>
            <w:r w:rsidRPr="0042770A">
              <w:rPr>
                <w:rFonts w:ascii="Times New Roman" w:eastAsia="Times New Roman" w:hAnsi="Times New Roman" w:cs="Times New Roman"/>
                <w:b/>
                <w:bCs/>
                <w:color w:val="000000"/>
                <w:sz w:val="28"/>
                <w:szCs w:val="28"/>
              </w:rPr>
              <w:t>PHÓ HIỆU TRƯỞNG</w:t>
            </w:r>
          </w:p>
          <w:p w:rsidR="002C3FA8" w:rsidRDefault="002C3FA8" w:rsidP="00A955B8">
            <w:pPr>
              <w:spacing w:after="240" w:line="240" w:lineRule="auto"/>
              <w:rPr>
                <w:rFonts w:ascii="Times New Roman" w:eastAsia="Times New Roman" w:hAnsi="Times New Roman" w:cs="Times New Roman"/>
                <w:sz w:val="24"/>
                <w:szCs w:val="24"/>
              </w:rPr>
            </w:pPr>
            <w:r w:rsidRPr="0042770A">
              <w:rPr>
                <w:rFonts w:ascii="Times New Roman" w:eastAsia="Times New Roman" w:hAnsi="Times New Roman" w:cs="Times New Roman"/>
                <w:sz w:val="24"/>
                <w:szCs w:val="24"/>
              </w:rPr>
              <w:br/>
            </w:r>
            <w:r w:rsidRPr="0042770A">
              <w:rPr>
                <w:rFonts w:ascii="Times New Roman" w:eastAsia="Times New Roman" w:hAnsi="Times New Roman" w:cs="Times New Roman"/>
                <w:sz w:val="24"/>
                <w:szCs w:val="24"/>
              </w:rPr>
              <w:br/>
            </w:r>
          </w:p>
          <w:p w:rsidR="002C3FA8" w:rsidRDefault="002C3FA8" w:rsidP="00A955B8">
            <w:pPr>
              <w:spacing w:after="240" w:line="240" w:lineRule="auto"/>
              <w:rPr>
                <w:rFonts w:ascii="Times New Roman" w:eastAsia="Times New Roman" w:hAnsi="Times New Roman" w:cs="Times New Roman"/>
                <w:sz w:val="24"/>
                <w:szCs w:val="24"/>
              </w:rPr>
            </w:pPr>
          </w:p>
          <w:p w:rsidR="002C3FA8" w:rsidRPr="0042770A" w:rsidRDefault="002C3FA8" w:rsidP="00A955B8">
            <w:pPr>
              <w:spacing w:after="240" w:line="240" w:lineRule="auto"/>
              <w:rPr>
                <w:rFonts w:ascii="Times New Roman" w:eastAsia="Times New Roman" w:hAnsi="Times New Roman" w:cs="Times New Roman"/>
                <w:sz w:val="24"/>
                <w:szCs w:val="24"/>
              </w:rPr>
            </w:pPr>
          </w:p>
          <w:p w:rsidR="002C3FA8" w:rsidRPr="0042770A" w:rsidRDefault="002C3FA8" w:rsidP="00A955B8">
            <w:pPr>
              <w:spacing w:line="0" w:lineRule="atLeast"/>
              <w:jc w:val="center"/>
              <w:rPr>
                <w:rFonts w:ascii="Times New Roman" w:eastAsia="Times New Roman" w:hAnsi="Times New Roman" w:cs="Times New Roman"/>
                <w:sz w:val="24"/>
                <w:szCs w:val="24"/>
              </w:rPr>
            </w:pPr>
            <w:r w:rsidRPr="0042770A">
              <w:rPr>
                <w:rFonts w:ascii="Times New Roman" w:eastAsia="Times New Roman" w:hAnsi="Times New Roman" w:cs="Times New Roman"/>
                <w:b/>
                <w:bCs/>
                <w:color w:val="000000"/>
                <w:sz w:val="28"/>
                <w:szCs w:val="28"/>
              </w:rPr>
              <w:t>Nguyễn Văn Điệp</w:t>
            </w:r>
          </w:p>
        </w:tc>
      </w:tr>
    </w:tbl>
    <w:p w:rsidR="00DA6FEC" w:rsidRDefault="00DA6FEC" w:rsidP="00F26632">
      <w:pPr>
        <w:spacing w:before="120"/>
        <w:jc w:val="both"/>
        <w:rPr>
          <w:rFonts w:ascii="Times New Roman" w:hAnsi="Times New Roman"/>
          <w:sz w:val="28"/>
          <w:szCs w:val="28"/>
        </w:rPr>
      </w:pPr>
    </w:p>
    <w:sectPr w:rsidR="00DA6FEC" w:rsidSect="00F26632">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95F" w:rsidRDefault="005F395F" w:rsidP="00F26632">
      <w:pPr>
        <w:spacing w:line="240" w:lineRule="auto"/>
      </w:pPr>
      <w:r>
        <w:separator/>
      </w:r>
    </w:p>
  </w:endnote>
  <w:endnote w:type="continuationSeparator" w:id="0">
    <w:p w:rsidR="005F395F" w:rsidRDefault="005F395F" w:rsidP="00F26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95F" w:rsidRDefault="005F395F" w:rsidP="00F26632">
      <w:pPr>
        <w:spacing w:line="240" w:lineRule="auto"/>
      </w:pPr>
      <w:r>
        <w:separator/>
      </w:r>
    </w:p>
  </w:footnote>
  <w:footnote w:type="continuationSeparator" w:id="0">
    <w:p w:rsidR="005F395F" w:rsidRDefault="005F395F" w:rsidP="00F266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923354"/>
      <w:docPartObj>
        <w:docPartGallery w:val="Page Numbers (Top of Page)"/>
        <w:docPartUnique/>
      </w:docPartObj>
    </w:sdtPr>
    <w:sdtEndPr>
      <w:rPr>
        <w:rFonts w:ascii="Times New Roman" w:hAnsi="Times New Roman" w:cs="Times New Roman"/>
        <w:noProof/>
        <w:sz w:val="24"/>
        <w:szCs w:val="24"/>
      </w:rPr>
    </w:sdtEndPr>
    <w:sdtContent>
      <w:p w:rsidR="00F26632" w:rsidRPr="00F26632" w:rsidRDefault="00F26632">
        <w:pPr>
          <w:pStyle w:val="Header"/>
          <w:jc w:val="center"/>
          <w:rPr>
            <w:rFonts w:ascii="Times New Roman" w:hAnsi="Times New Roman" w:cs="Times New Roman"/>
            <w:sz w:val="24"/>
            <w:szCs w:val="24"/>
          </w:rPr>
        </w:pPr>
        <w:r w:rsidRPr="00F26632">
          <w:rPr>
            <w:rFonts w:ascii="Times New Roman" w:hAnsi="Times New Roman" w:cs="Times New Roman"/>
            <w:sz w:val="24"/>
            <w:szCs w:val="24"/>
          </w:rPr>
          <w:fldChar w:fldCharType="begin"/>
        </w:r>
        <w:r w:rsidRPr="00F26632">
          <w:rPr>
            <w:rFonts w:ascii="Times New Roman" w:hAnsi="Times New Roman" w:cs="Times New Roman"/>
            <w:sz w:val="24"/>
            <w:szCs w:val="24"/>
          </w:rPr>
          <w:instrText xml:space="preserve"> PAGE   \* MERGEFORMAT </w:instrText>
        </w:r>
        <w:r w:rsidRPr="00F26632">
          <w:rPr>
            <w:rFonts w:ascii="Times New Roman" w:hAnsi="Times New Roman" w:cs="Times New Roman"/>
            <w:sz w:val="24"/>
            <w:szCs w:val="24"/>
          </w:rPr>
          <w:fldChar w:fldCharType="separate"/>
        </w:r>
        <w:r w:rsidR="00347F78">
          <w:rPr>
            <w:rFonts w:ascii="Times New Roman" w:hAnsi="Times New Roman" w:cs="Times New Roman"/>
            <w:noProof/>
            <w:sz w:val="24"/>
            <w:szCs w:val="24"/>
          </w:rPr>
          <w:t>2</w:t>
        </w:r>
        <w:r w:rsidRPr="00F26632">
          <w:rPr>
            <w:rFonts w:ascii="Times New Roman" w:hAnsi="Times New Roman" w:cs="Times New Roman"/>
            <w:noProof/>
            <w:sz w:val="24"/>
            <w:szCs w:val="24"/>
          </w:rPr>
          <w:fldChar w:fldCharType="end"/>
        </w:r>
      </w:p>
    </w:sdtContent>
  </w:sdt>
  <w:p w:rsidR="00F26632" w:rsidRDefault="00F26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DA"/>
    <w:rsid w:val="00011A49"/>
    <w:rsid w:val="00027260"/>
    <w:rsid w:val="0008352D"/>
    <w:rsid w:val="000B2EDE"/>
    <w:rsid w:val="001A3AB2"/>
    <w:rsid w:val="0024734E"/>
    <w:rsid w:val="002C3FA8"/>
    <w:rsid w:val="00347F78"/>
    <w:rsid w:val="00391C37"/>
    <w:rsid w:val="004A724A"/>
    <w:rsid w:val="005808EE"/>
    <w:rsid w:val="00590354"/>
    <w:rsid w:val="00594BA7"/>
    <w:rsid w:val="005F395F"/>
    <w:rsid w:val="006602E9"/>
    <w:rsid w:val="006815A0"/>
    <w:rsid w:val="007B031C"/>
    <w:rsid w:val="008121F6"/>
    <w:rsid w:val="008139DA"/>
    <w:rsid w:val="009E2666"/>
    <w:rsid w:val="00A92D31"/>
    <w:rsid w:val="00BE7859"/>
    <w:rsid w:val="00CA35C1"/>
    <w:rsid w:val="00CE6BA3"/>
    <w:rsid w:val="00DA6FEC"/>
    <w:rsid w:val="00E736F4"/>
    <w:rsid w:val="00F2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51E9B-F8A1-428F-ACB1-B4A491B3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139DA"/>
    <w:pPr>
      <w:spacing w:before="60" w:after="60" w:line="240" w:lineRule="auto"/>
      <w:jc w:val="both"/>
    </w:pPr>
    <w:rPr>
      <w:rFonts w:ascii=".VnTime" w:eastAsia="Calibri" w:hAnsi=".VnTime" w:cs="Times New Roman"/>
      <w:b/>
      <w:bCs/>
      <w:sz w:val="28"/>
      <w:szCs w:val="24"/>
      <w:u w:val="single"/>
    </w:rPr>
  </w:style>
  <w:style w:type="character" w:customStyle="1" w:styleId="BodyText2Char">
    <w:name w:val="Body Text 2 Char"/>
    <w:basedOn w:val="DefaultParagraphFont"/>
    <w:link w:val="BodyText2"/>
    <w:uiPriority w:val="99"/>
    <w:rsid w:val="008139DA"/>
    <w:rPr>
      <w:rFonts w:ascii=".VnTime" w:eastAsia="Calibri" w:hAnsi=".VnTime" w:cs="Times New Roman"/>
      <w:b/>
      <w:bCs/>
      <w:sz w:val="28"/>
      <w:szCs w:val="24"/>
      <w:u w:val="single"/>
    </w:rPr>
  </w:style>
  <w:style w:type="paragraph" w:styleId="Header">
    <w:name w:val="header"/>
    <w:basedOn w:val="Normal"/>
    <w:link w:val="HeaderChar"/>
    <w:uiPriority w:val="99"/>
    <w:unhideWhenUsed/>
    <w:rsid w:val="00F26632"/>
    <w:pPr>
      <w:tabs>
        <w:tab w:val="center" w:pos="4680"/>
        <w:tab w:val="right" w:pos="9360"/>
      </w:tabs>
      <w:spacing w:line="240" w:lineRule="auto"/>
    </w:pPr>
  </w:style>
  <w:style w:type="character" w:customStyle="1" w:styleId="HeaderChar">
    <w:name w:val="Header Char"/>
    <w:basedOn w:val="DefaultParagraphFont"/>
    <w:link w:val="Header"/>
    <w:uiPriority w:val="99"/>
    <w:rsid w:val="00F26632"/>
  </w:style>
  <w:style w:type="paragraph" w:styleId="Footer">
    <w:name w:val="footer"/>
    <w:basedOn w:val="Normal"/>
    <w:link w:val="FooterChar"/>
    <w:uiPriority w:val="99"/>
    <w:unhideWhenUsed/>
    <w:rsid w:val="00F26632"/>
    <w:pPr>
      <w:tabs>
        <w:tab w:val="center" w:pos="4680"/>
        <w:tab w:val="right" w:pos="9360"/>
      </w:tabs>
      <w:spacing w:line="240" w:lineRule="auto"/>
    </w:pPr>
  </w:style>
  <w:style w:type="character" w:customStyle="1" w:styleId="FooterChar">
    <w:name w:val="Footer Char"/>
    <w:basedOn w:val="DefaultParagraphFont"/>
    <w:link w:val="Footer"/>
    <w:uiPriority w:val="99"/>
    <w:rsid w:val="00F2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2021-09-15T00:39:00Z</dcterms:created>
  <dcterms:modified xsi:type="dcterms:W3CDTF">2022-05-17T02:28:00Z</dcterms:modified>
</cp:coreProperties>
</file>